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441F1A" w14:textId="77777777" w:rsidR="00DB1A7D" w:rsidRDefault="007C7471" w:rsidP="00306FEA">
      <w:pPr>
        <w:rPr>
          <w:sz w:val="24"/>
        </w:rPr>
      </w:pPr>
      <w:r>
        <w:rPr>
          <w:noProof/>
        </w:rPr>
        <w:tab/>
      </w:r>
      <w:r>
        <w:rPr>
          <w:noProof/>
        </w:rPr>
        <w:tab/>
      </w:r>
      <w:r w:rsidR="006870E2">
        <w:rPr>
          <w:noProof/>
        </w:rPr>
        <w:t xml:space="preserve">      </w:t>
      </w:r>
    </w:p>
    <w:p w14:paraId="179F1766" w14:textId="77777777" w:rsidR="009C64E0" w:rsidRDefault="009C64E0" w:rsidP="7D9C59CC">
      <w:pPr>
        <w:spacing w:before="0" w:after="0"/>
        <w:jc w:val="center"/>
        <w:rPr>
          <w:b/>
          <w:bCs/>
          <w:sz w:val="40"/>
          <w:szCs w:val="40"/>
        </w:rPr>
      </w:pPr>
    </w:p>
    <w:p w14:paraId="44EE0A33" w14:textId="77777777" w:rsidR="009C64E0" w:rsidRDefault="009C64E0" w:rsidP="7D9C59CC">
      <w:pPr>
        <w:spacing w:before="0" w:after="0"/>
        <w:jc w:val="center"/>
        <w:rPr>
          <w:b/>
          <w:bCs/>
          <w:sz w:val="40"/>
          <w:szCs w:val="40"/>
        </w:rPr>
      </w:pPr>
    </w:p>
    <w:p w14:paraId="4D2F9757" w14:textId="77777777" w:rsidR="009C64E0" w:rsidRDefault="009C64E0" w:rsidP="7D9C59CC">
      <w:pPr>
        <w:spacing w:before="0" w:after="0"/>
        <w:jc w:val="center"/>
        <w:rPr>
          <w:b/>
          <w:bCs/>
          <w:sz w:val="40"/>
          <w:szCs w:val="40"/>
        </w:rPr>
      </w:pPr>
    </w:p>
    <w:p w14:paraId="306374D9" w14:textId="77777777" w:rsidR="009C64E0" w:rsidRDefault="009C64E0" w:rsidP="7D9C59CC">
      <w:pPr>
        <w:spacing w:before="0" w:after="0"/>
        <w:jc w:val="center"/>
        <w:rPr>
          <w:b/>
          <w:bCs/>
          <w:sz w:val="40"/>
          <w:szCs w:val="40"/>
        </w:rPr>
      </w:pPr>
    </w:p>
    <w:p w14:paraId="2A0E37AA" w14:textId="77777777" w:rsidR="009C64E0" w:rsidRDefault="009C64E0" w:rsidP="7D9C59CC">
      <w:pPr>
        <w:spacing w:before="0" w:after="0"/>
        <w:jc w:val="center"/>
        <w:rPr>
          <w:b/>
          <w:bCs/>
          <w:sz w:val="40"/>
          <w:szCs w:val="40"/>
        </w:rPr>
      </w:pPr>
    </w:p>
    <w:p w14:paraId="30354E29" w14:textId="77777777" w:rsidR="009C64E0" w:rsidRDefault="009C64E0" w:rsidP="7D9C59CC">
      <w:pPr>
        <w:spacing w:before="0" w:after="0"/>
        <w:jc w:val="center"/>
        <w:rPr>
          <w:b/>
          <w:bCs/>
          <w:sz w:val="40"/>
          <w:szCs w:val="40"/>
        </w:rPr>
      </w:pPr>
    </w:p>
    <w:p w14:paraId="24EF331D" w14:textId="77777777" w:rsidR="009C64E0" w:rsidRDefault="009C64E0" w:rsidP="7D9C59CC">
      <w:pPr>
        <w:spacing w:before="0" w:after="0"/>
        <w:jc w:val="center"/>
        <w:rPr>
          <w:b/>
          <w:bCs/>
          <w:sz w:val="40"/>
          <w:szCs w:val="40"/>
        </w:rPr>
      </w:pPr>
    </w:p>
    <w:p w14:paraId="01FF1ADA" w14:textId="77777777" w:rsidR="00482BE3" w:rsidRDefault="00A10A59" w:rsidP="006C16E2">
      <w:pPr>
        <w:spacing w:before="0" w:after="0"/>
        <w:jc w:val="center"/>
        <w:rPr>
          <w:b/>
          <w:bCs/>
          <w:sz w:val="36"/>
          <w:szCs w:val="36"/>
        </w:rPr>
      </w:pPr>
      <w:r w:rsidRPr="00482BE3">
        <w:rPr>
          <w:b/>
          <w:bCs/>
          <w:sz w:val="36"/>
          <w:szCs w:val="36"/>
        </w:rPr>
        <w:t>Standard Operating Procedure</w:t>
      </w:r>
      <w:r w:rsidR="008B175D" w:rsidRPr="00482BE3">
        <w:rPr>
          <w:b/>
          <w:bCs/>
          <w:sz w:val="36"/>
          <w:szCs w:val="36"/>
        </w:rPr>
        <w:t xml:space="preserve"> </w:t>
      </w:r>
      <w:r w:rsidR="005874BB" w:rsidRPr="00482BE3">
        <w:rPr>
          <w:b/>
          <w:bCs/>
          <w:sz w:val="36"/>
          <w:szCs w:val="36"/>
        </w:rPr>
        <w:t>(SOP)</w:t>
      </w:r>
    </w:p>
    <w:p w14:paraId="60158A68" w14:textId="1BC7F5F4" w:rsidR="00622700" w:rsidRPr="00482BE3" w:rsidRDefault="00482BE3" w:rsidP="00482BE3">
      <w:pPr>
        <w:spacing w:before="240" w:after="0"/>
        <w:jc w:val="center"/>
        <w:rPr>
          <w:b/>
          <w:sz w:val="36"/>
          <w:szCs w:val="36"/>
          <w:u w:val="single"/>
        </w:rPr>
      </w:pPr>
      <w:r w:rsidRPr="00217FA3">
        <w:rPr>
          <w:b/>
          <w:bCs/>
          <w:sz w:val="36"/>
          <w:szCs w:val="36"/>
          <w:u w:val="single"/>
        </w:rPr>
        <w:t>F</w:t>
      </w:r>
      <w:r w:rsidR="008B175D" w:rsidRPr="00217FA3">
        <w:rPr>
          <w:b/>
          <w:sz w:val="36"/>
          <w:szCs w:val="36"/>
          <w:u w:val="single"/>
        </w:rPr>
        <w:t>r</w:t>
      </w:r>
      <w:r w:rsidR="008B175D" w:rsidRPr="00482BE3">
        <w:rPr>
          <w:b/>
          <w:sz w:val="36"/>
          <w:szCs w:val="36"/>
          <w:u w:val="single"/>
        </w:rPr>
        <w:t>amework</w:t>
      </w:r>
      <w:r w:rsidR="00622700" w:rsidRPr="00482BE3">
        <w:rPr>
          <w:b/>
          <w:sz w:val="36"/>
          <w:szCs w:val="36"/>
          <w:u w:val="single"/>
        </w:rPr>
        <w:t xml:space="preserve"> for </w:t>
      </w:r>
      <w:r>
        <w:rPr>
          <w:b/>
          <w:sz w:val="36"/>
          <w:szCs w:val="36"/>
          <w:u w:val="single"/>
        </w:rPr>
        <w:t>T</w:t>
      </w:r>
      <w:r w:rsidR="00622700" w:rsidRPr="00482BE3">
        <w:rPr>
          <w:b/>
          <w:sz w:val="36"/>
          <w:szCs w:val="36"/>
          <w:u w:val="single"/>
        </w:rPr>
        <w:t xml:space="preserve">ransitioning </w:t>
      </w:r>
      <w:r>
        <w:rPr>
          <w:b/>
          <w:sz w:val="36"/>
          <w:szCs w:val="36"/>
          <w:u w:val="single"/>
        </w:rPr>
        <w:t>C</w:t>
      </w:r>
      <w:r w:rsidR="00622700" w:rsidRPr="00482BE3">
        <w:rPr>
          <w:b/>
          <w:sz w:val="36"/>
          <w:szCs w:val="36"/>
          <w:u w:val="single"/>
        </w:rPr>
        <w:t xml:space="preserve">omplex </w:t>
      </w:r>
      <w:r>
        <w:rPr>
          <w:b/>
          <w:sz w:val="36"/>
          <w:szCs w:val="36"/>
          <w:u w:val="single"/>
        </w:rPr>
        <w:t>Y</w:t>
      </w:r>
      <w:r w:rsidR="008449DF" w:rsidRPr="00482BE3">
        <w:rPr>
          <w:b/>
          <w:sz w:val="36"/>
          <w:szCs w:val="36"/>
          <w:u w:val="single"/>
        </w:rPr>
        <w:t xml:space="preserve">oung </w:t>
      </w:r>
      <w:r>
        <w:rPr>
          <w:b/>
          <w:sz w:val="36"/>
          <w:szCs w:val="36"/>
          <w:u w:val="single"/>
        </w:rPr>
        <w:t>P</w:t>
      </w:r>
      <w:r w:rsidR="008449DF" w:rsidRPr="00482BE3">
        <w:rPr>
          <w:b/>
          <w:sz w:val="36"/>
          <w:szCs w:val="36"/>
          <w:u w:val="single"/>
        </w:rPr>
        <w:t>eople</w:t>
      </w:r>
      <w:r w:rsidR="00622700" w:rsidRPr="00482BE3">
        <w:rPr>
          <w:b/>
          <w:sz w:val="36"/>
          <w:szCs w:val="36"/>
          <w:u w:val="single"/>
        </w:rPr>
        <w:t xml:space="preserve"> to</w:t>
      </w:r>
      <w:r w:rsidR="00B851D2" w:rsidRPr="00482BE3">
        <w:rPr>
          <w:b/>
          <w:sz w:val="36"/>
          <w:szCs w:val="36"/>
          <w:u w:val="single"/>
        </w:rPr>
        <w:t xml:space="preserve"> </w:t>
      </w:r>
      <w:r>
        <w:rPr>
          <w:b/>
          <w:sz w:val="36"/>
          <w:szCs w:val="36"/>
          <w:u w:val="single"/>
        </w:rPr>
        <w:t>L</w:t>
      </w:r>
      <w:r w:rsidR="00B851D2" w:rsidRPr="00482BE3">
        <w:rPr>
          <w:b/>
          <w:sz w:val="36"/>
          <w:szCs w:val="36"/>
          <w:u w:val="single"/>
        </w:rPr>
        <w:t xml:space="preserve">ocal </w:t>
      </w:r>
      <w:r>
        <w:rPr>
          <w:b/>
          <w:sz w:val="36"/>
          <w:szCs w:val="36"/>
          <w:u w:val="single"/>
        </w:rPr>
        <w:t>A</w:t>
      </w:r>
      <w:r w:rsidR="00B851D2" w:rsidRPr="00482BE3">
        <w:rPr>
          <w:b/>
          <w:sz w:val="36"/>
          <w:szCs w:val="36"/>
          <w:u w:val="single"/>
        </w:rPr>
        <w:t xml:space="preserve">dult </w:t>
      </w:r>
      <w:r>
        <w:rPr>
          <w:b/>
          <w:sz w:val="36"/>
          <w:szCs w:val="36"/>
          <w:u w:val="single"/>
        </w:rPr>
        <w:t>C</w:t>
      </w:r>
      <w:r w:rsidR="00622700" w:rsidRPr="00482BE3">
        <w:rPr>
          <w:b/>
          <w:sz w:val="36"/>
          <w:szCs w:val="36"/>
          <w:u w:val="single"/>
        </w:rPr>
        <w:t>ommunity</w:t>
      </w:r>
      <w:r w:rsidR="00B851D2" w:rsidRPr="00482BE3">
        <w:rPr>
          <w:b/>
          <w:sz w:val="36"/>
          <w:szCs w:val="36"/>
          <w:u w:val="single"/>
        </w:rPr>
        <w:t xml:space="preserve"> </w:t>
      </w:r>
      <w:r>
        <w:rPr>
          <w:b/>
          <w:sz w:val="36"/>
          <w:szCs w:val="36"/>
          <w:u w:val="single"/>
        </w:rPr>
        <w:t>P</w:t>
      </w:r>
      <w:r w:rsidR="00B851D2" w:rsidRPr="00482BE3">
        <w:rPr>
          <w:b/>
          <w:sz w:val="36"/>
          <w:szCs w:val="36"/>
          <w:u w:val="single"/>
        </w:rPr>
        <w:t xml:space="preserve">rimary </w:t>
      </w:r>
      <w:r>
        <w:rPr>
          <w:b/>
          <w:sz w:val="36"/>
          <w:szCs w:val="36"/>
          <w:u w:val="single"/>
        </w:rPr>
        <w:t>C</w:t>
      </w:r>
      <w:r w:rsidR="00B851D2" w:rsidRPr="00482BE3">
        <w:rPr>
          <w:b/>
          <w:sz w:val="36"/>
          <w:szCs w:val="36"/>
          <w:u w:val="single"/>
        </w:rPr>
        <w:t>are</w:t>
      </w:r>
      <w:r w:rsidR="00622700" w:rsidRPr="00482BE3">
        <w:rPr>
          <w:b/>
          <w:sz w:val="36"/>
          <w:szCs w:val="36"/>
          <w:u w:val="single"/>
        </w:rPr>
        <w:t xml:space="preserve"> </w:t>
      </w:r>
      <w:r w:rsidR="00687C48" w:rsidRPr="00482BE3">
        <w:rPr>
          <w:b/>
          <w:sz w:val="36"/>
          <w:szCs w:val="36"/>
          <w:u w:val="single"/>
        </w:rPr>
        <w:t xml:space="preserve">and </w:t>
      </w:r>
      <w:r>
        <w:rPr>
          <w:b/>
          <w:sz w:val="36"/>
          <w:szCs w:val="36"/>
          <w:u w:val="single"/>
        </w:rPr>
        <w:t>A</w:t>
      </w:r>
      <w:r w:rsidR="00687C48" w:rsidRPr="00482BE3">
        <w:rPr>
          <w:b/>
          <w:sz w:val="36"/>
          <w:szCs w:val="36"/>
          <w:u w:val="single"/>
        </w:rPr>
        <w:t xml:space="preserve">cute </w:t>
      </w:r>
      <w:r>
        <w:rPr>
          <w:b/>
          <w:sz w:val="36"/>
          <w:szCs w:val="36"/>
          <w:u w:val="single"/>
        </w:rPr>
        <w:t>S</w:t>
      </w:r>
      <w:r w:rsidR="00687C48" w:rsidRPr="00482BE3">
        <w:rPr>
          <w:b/>
          <w:sz w:val="36"/>
          <w:szCs w:val="36"/>
          <w:u w:val="single"/>
        </w:rPr>
        <w:t xml:space="preserve">econdary </w:t>
      </w:r>
      <w:r>
        <w:rPr>
          <w:b/>
          <w:sz w:val="36"/>
          <w:szCs w:val="36"/>
          <w:u w:val="single"/>
        </w:rPr>
        <w:t>C</w:t>
      </w:r>
      <w:r w:rsidR="00687C48" w:rsidRPr="00482BE3">
        <w:rPr>
          <w:b/>
          <w:sz w:val="36"/>
          <w:szCs w:val="36"/>
          <w:u w:val="single"/>
        </w:rPr>
        <w:t xml:space="preserve">are </w:t>
      </w:r>
      <w:r>
        <w:rPr>
          <w:b/>
          <w:sz w:val="36"/>
          <w:szCs w:val="36"/>
          <w:u w:val="single"/>
        </w:rPr>
        <w:t>S</w:t>
      </w:r>
      <w:r w:rsidR="00687C48" w:rsidRPr="00482BE3">
        <w:rPr>
          <w:b/>
          <w:sz w:val="36"/>
          <w:szCs w:val="36"/>
          <w:u w:val="single"/>
        </w:rPr>
        <w:t>ervices</w:t>
      </w:r>
    </w:p>
    <w:p w14:paraId="356BB417" w14:textId="61334471" w:rsidR="00482BE3" w:rsidRDefault="00482BE3">
      <w:pPr>
        <w:spacing w:before="0" w:line="276" w:lineRule="auto"/>
        <w:jc w:val="left"/>
        <w:rPr>
          <w:b/>
          <w:sz w:val="36"/>
          <w:szCs w:val="36"/>
          <w:u w:val="single"/>
        </w:rPr>
      </w:pPr>
      <w:r>
        <w:rPr>
          <w:b/>
          <w:sz w:val="36"/>
          <w:szCs w:val="36"/>
          <w:u w:val="single"/>
        </w:rPr>
        <w:br w:type="page"/>
      </w:r>
    </w:p>
    <w:p w14:paraId="735A9E47" w14:textId="77777777" w:rsidR="006C16E2" w:rsidRDefault="006C16E2" w:rsidP="006C16E2">
      <w:pPr>
        <w:spacing w:before="0" w:after="0"/>
        <w:jc w:val="center"/>
        <w:rPr>
          <w:b/>
          <w:sz w:val="24"/>
        </w:rPr>
      </w:pPr>
    </w:p>
    <w:sdt>
      <w:sdtPr>
        <w:rPr>
          <w:sz w:val="24"/>
          <w:szCs w:val="24"/>
        </w:rPr>
        <w:id w:val="-1311253737"/>
        <w:docPartObj>
          <w:docPartGallery w:val="Table of Contents"/>
          <w:docPartUnique/>
        </w:docPartObj>
      </w:sdtPr>
      <w:sdtEndPr/>
      <w:sdtContent>
        <w:p w14:paraId="3928CFBA" w14:textId="77777777" w:rsidR="00306FEA" w:rsidRPr="00217FA3" w:rsidRDefault="00306FEA" w:rsidP="00306FEA">
          <w:pPr>
            <w:rPr>
              <w:b/>
              <w:sz w:val="24"/>
              <w:szCs w:val="24"/>
            </w:rPr>
          </w:pPr>
          <w:r w:rsidRPr="00217FA3">
            <w:rPr>
              <w:b/>
              <w:sz w:val="24"/>
              <w:szCs w:val="24"/>
            </w:rPr>
            <w:t>Contents</w:t>
          </w:r>
        </w:p>
        <w:p w14:paraId="6DB5D9E6" w14:textId="39C84E48" w:rsidR="00C74435" w:rsidRPr="00217FA3" w:rsidRDefault="00306FEA">
          <w:pPr>
            <w:pStyle w:val="TOC1"/>
            <w:tabs>
              <w:tab w:val="left" w:pos="440"/>
              <w:tab w:val="right" w:leader="dot" w:pos="9016"/>
            </w:tabs>
            <w:rPr>
              <w:rFonts w:asciiTheme="minorHAnsi" w:eastAsiaTheme="minorEastAsia" w:hAnsiTheme="minorHAnsi" w:cstheme="minorBidi"/>
              <w:noProof/>
              <w:sz w:val="24"/>
              <w:szCs w:val="24"/>
            </w:rPr>
          </w:pPr>
          <w:r w:rsidRPr="00217FA3">
            <w:rPr>
              <w:sz w:val="24"/>
              <w:szCs w:val="24"/>
            </w:rPr>
            <w:fldChar w:fldCharType="begin"/>
          </w:r>
          <w:r w:rsidRPr="00217FA3">
            <w:rPr>
              <w:sz w:val="24"/>
              <w:szCs w:val="24"/>
            </w:rPr>
            <w:instrText xml:space="preserve"> TOC \o "1-3" \h \z \u </w:instrText>
          </w:r>
          <w:r w:rsidRPr="00217FA3">
            <w:rPr>
              <w:sz w:val="24"/>
              <w:szCs w:val="24"/>
            </w:rPr>
            <w:fldChar w:fldCharType="separate"/>
          </w:r>
          <w:hyperlink w:anchor="_Toc62068779" w:history="1">
            <w:r w:rsidR="00C74435" w:rsidRPr="00217FA3">
              <w:rPr>
                <w:rStyle w:val="Hyperlink"/>
                <w:noProof/>
                <w:sz w:val="24"/>
                <w:szCs w:val="24"/>
              </w:rPr>
              <w:t>1</w:t>
            </w:r>
            <w:r w:rsidR="00C74435" w:rsidRPr="00217FA3">
              <w:rPr>
                <w:rFonts w:asciiTheme="minorHAnsi" w:eastAsiaTheme="minorEastAsia" w:hAnsiTheme="minorHAnsi" w:cstheme="minorBidi"/>
                <w:noProof/>
                <w:sz w:val="24"/>
                <w:szCs w:val="24"/>
              </w:rPr>
              <w:tab/>
            </w:r>
            <w:r w:rsidR="00C74435" w:rsidRPr="00217FA3">
              <w:rPr>
                <w:rStyle w:val="Hyperlink"/>
                <w:noProof/>
                <w:sz w:val="24"/>
                <w:szCs w:val="24"/>
              </w:rPr>
              <w:t>Introduction</w:t>
            </w:r>
            <w:r w:rsidR="00C74435" w:rsidRPr="00217FA3">
              <w:rPr>
                <w:noProof/>
                <w:webHidden/>
                <w:sz w:val="24"/>
                <w:szCs w:val="24"/>
              </w:rPr>
              <w:tab/>
            </w:r>
            <w:r w:rsidR="00C74435" w:rsidRPr="00217FA3">
              <w:rPr>
                <w:noProof/>
                <w:webHidden/>
                <w:sz w:val="24"/>
                <w:szCs w:val="24"/>
              </w:rPr>
              <w:fldChar w:fldCharType="begin"/>
            </w:r>
            <w:r w:rsidR="00C74435" w:rsidRPr="00217FA3">
              <w:rPr>
                <w:noProof/>
                <w:webHidden/>
                <w:sz w:val="24"/>
                <w:szCs w:val="24"/>
              </w:rPr>
              <w:instrText xml:space="preserve"> PAGEREF _Toc62068779 \h </w:instrText>
            </w:r>
            <w:r w:rsidR="00C74435" w:rsidRPr="00217FA3">
              <w:rPr>
                <w:noProof/>
                <w:webHidden/>
                <w:sz w:val="24"/>
                <w:szCs w:val="24"/>
              </w:rPr>
            </w:r>
            <w:r w:rsidR="00C74435" w:rsidRPr="00217FA3">
              <w:rPr>
                <w:noProof/>
                <w:webHidden/>
                <w:sz w:val="24"/>
                <w:szCs w:val="24"/>
              </w:rPr>
              <w:fldChar w:fldCharType="separate"/>
            </w:r>
            <w:r w:rsidR="00E42712">
              <w:rPr>
                <w:noProof/>
                <w:webHidden/>
                <w:sz w:val="24"/>
                <w:szCs w:val="24"/>
              </w:rPr>
              <w:t>3</w:t>
            </w:r>
            <w:r w:rsidR="00C74435" w:rsidRPr="00217FA3">
              <w:rPr>
                <w:noProof/>
                <w:webHidden/>
                <w:sz w:val="24"/>
                <w:szCs w:val="24"/>
              </w:rPr>
              <w:fldChar w:fldCharType="end"/>
            </w:r>
          </w:hyperlink>
        </w:p>
        <w:p w14:paraId="747549C2" w14:textId="63E27F52" w:rsidR="00C74435" w:rsidRPr="00217FA3" w:rsidRDefault="004C504F">
          <w:pPr>
            <w:pStyle w:val="TOC2"/>
            <w:tabs>
              <w:tab w:val="left" w:pos="880"/>
              <w:tab w:val="right" w:leader="dot" w:pos="9016"/>
            </w:tabs>
            <w:rPr>
              <w:rFonts w:asciiTheme="minorHAnsi" w:eastAsiaTheme="minorEastAsia" w:hAnsiTheme="minorHAnsi" w:cstheme="minorBidi"/>
              <w:noProof/>
              <w:sz w:val="24"/>
              <w:szCs w:val="24"/>
            </w:rPr>
          </w:pPr>
          <w:hyperlink w:anchor="_Toc62068780" w:history="1">
            <w:r w:rsidR="00C74435" w:rsidRPr="00217FA3">
              <w:rPr>
                <w:rStyle w:val="Hyperlink"/>
                <w:noProof/>
                <w:sz w:val="24"/>
                <w:szCs w:val="24"/>
              </w:rPr>
              <w:t>1.1</w:t>
            </w:r>
            <w:r w:rsidR="00C74435" w:rsidRPr="00217FA3">
              <w:rPr>
                <w:rFonts w:asciiTheme="minorHAnsi" w:eastAsiaTheme="minorEastAsia" w:hAnsiTheme="minorHAnsi" w:cstheme="minorBidi"/>
                <w:noProof/>
                <w:sz w:val="24"/>
                <w:szCs w:val="24"/>
              </w:rPr>
              <w:tab/>
            </w:r>
            <w:r w:rsidR="00C74435" w:rsidRPr="00217FA3">
              <w:rPr>
                <w:rStyle w:val="Hyperlink"/>
                <w:noProof/>
                <w:sz w:val="24"/>
                <w:szCs w:val="24"/>
              </w:rPr>
              <w:t>Purpose</w:t>
            </w:r>
            <w:r w:rsidR="00C74435" w:rsidRPr="00217FA3">
              <w:rPr>
                <w:noProof/>
                <w:webHidden/>
                <w:sz w:val="24"/>
                <w:szCs w:val="24"/>
              </w:rPr>
              <w:tab/>
            </w:r>
            <w:r w:rsidR="00C74435" w:rsidRPr="00217FA3">
              <w:rPr>
                <w:noProof/>
                <w:webHidden/>
                <w:sz w:val="24"/>
                <w:szCs w:val="24"/>
              </w:rPr>
              <w:fldChar w:fldCharType="begin"/>
            </w:r>
            <w:r w:rsidR="00C74435" w:rsidRPr="00217FA3">
              <w:rPr>
                <w:noProof/>
                <w:webHidden/>
                <w:sz w:val="24"/>
                <w:szCs w:val="24"/>
              </w:rPr>
              <w:instrText xml:space="preserve"> PAGEREF _Toc62068780 \h </w:instrText>
            </w:r>
            <w:r w:rsidR="00C74435" w:rsidRPr="00217FA3">
              <w:rPr>
                <w:noProof/>
                <w:webHidden/>
                <w:sz w:val="24"/>
                <w:szCs w:val="24"/>
              </w:rPr>
            </w:r>
            <w:r w:rsidR="00C74435" w:rsidRPr="00217FA3">
              <w:rPr>
                <w:noProof/>
                <w:webHidden/>
                <w:sz w:val="24"/>
                <w:szCs w:val="24"/>
              </w:rPr>
              <w:fldChar w:fldCharType="separate"/>
            </w:r>
            <w:r w:rsidR="00E42712">
              <w:rPr>
                <w:noProof/>
                <w:webHidden/>
                <w:sz w:val="24"/>
                <w:szCs w:val="24"/>
              </w:rPr>
              <w:t>3</w:t>
            </w:r>
            <w:r w:rsidR="00C74435" w:rsidRPr="00217FA3">
              <w:rPr>
                <w:noProof/>
                <w:webHidden/>
                <w:sz w:val="24"/>
                <w:szCs w:val="24"/>
              </w:rPr>
              <w:fldChar w:fldCharType="end"/>
            </w:r>
          </w:hyperlink>
        </w:p>
        <w:p w14:paraId="529B8565" w14:textId="1572F042" w:rsidR="00C74435" w:rsidRPr="00217FA3" w:rsidRDefault="004C504F">
          <w:pPr>
            <w:pStyle w:val="TOC2"/>
            <w:tabs>
              <w:tab w:val="left" w:pos="880"/>
              <w:tab w:val="right" w:leader="dot" w:pos="9016"/>
            </w:tabs>
            <w:rPr>
              <w:rFonts w:asciiTheme="minorHAnsi" w:eastAsiaTheme="minorEastAsia" w:hAnsiTheme="minorHAnsi" w:cstheme="minorBidi"/>
              <w:noProof/>
              <w:sz w:val="24"/>
              <w:szCs w:val="24"/>
            </w:rPr>
          </w:pPr>
          <w:hyperlink w:anchor="_Toc62068781" w:history="1">
            <w:r w:rsidR="00C74435" w:rsidRPr="00217FA3">
              <w:rPr>
                <w:rStyle w:val="Hyperlink"/>
                <w:noProof/>
                <w:sz w:val="24"/>
                <w:szCs w:val="24"/>
              </w:rPr>
              <w:t>1.2</w:t>
            </w:r>
            <w:r w:rsidR="00C74435" w:rsidRPr="00217FA3">
              <w:rPr>
                <w:rFonts w:asciiTheme="minorHAnsi" w:eastAsiaTheme="minorEastAsia" w:hAnsiTheme="minorHAnsi" w:cstheme="minorBidi"/>
                <w:noProof/>
                <w:sz w:val="24"/>
                <w:szCs w:val="24"/>
              </w:rPr>
              <w:tab/>
            </w:r>
            <w:r w:rsidR="00C74435" w:rsidRPr="00217FA3">
              <w:rPr>
                <w:rStyle w:val="Hyperlink"/>
                <w:noProof/>
                <w:sz w:val="24"/>
                <w:szCs w:val="24"/>
              </w:rPr>
              <w:t>Scope</w:t>
            </w:r>
            <w:r w:rsidR="00C74435" w:rsidRPr="00217FA3">
              <w:rPr>
                <w:noProof/>
                <w:webHidden/>
                <w:sz w:val="24"/>
                <w:szCs w:val="24"/>
              </w:rPr>
              <w:tab/>
            </w:r>
            <w:r w:rsidR="00C74435" w:rsidRPr="00217FA3">
              <w:rPr>
                <w:noProof/>
                <w:webHidden/>
                <w:sz w:val="24"/>
                <w:szCs w:val="24"/>
              </w:rPr>
              <w:fldChar w:fldCharType="begin"/>
            </w:r>
            <w:r w:rsidR="00C74435" w:rsidRPr="00217FA3">
              <w:rPr>
                <w:noProof/>
                <w:webHidden/>
                <w:sz w:val="24"/>
                <w:szCs w:val="24"/>
              </w:rPr>
              <w:instrText xml:space="preserve"> PAGEREF _Toc62068781 \h </w:instrText>
            </w:r>
            <w:r w:rsidR="00C74435" w:rsidRPr="00217FA3">
              <w:rPr>
                <w:noProof/>
                <w:webHidden/>
                <w:sz w:val="24"/>
                <w:szCs w:val="24"/>
              </w:rPr>
            </w:r>
            <w:r w:rsidR="00C74435" w:rsidRPr="00217FA3">
              <w:rPr>
                <w:noProof/>
                <w:webHidden/>
                <w:sz w:val="24"/>
                <w:szCs w:val="24"/>
              </w:rPr>
              <w:fldChar w:fldCharType="separate"/>
            </w:r>
            <w:r w:rsidR="00E42712">
              <w:rPr>
                <w:noProof/>
                <w:webHidden/>
                <w:sz w:val="24"/>
                <w:szCs w:val="24"/>
              </w:rPr>
              <w:t>3</w:t>
            </w:r>
            <w:r w:rsidR="00C74435" w:rsidRPr="00217FA3">
              <w:rPr>
                <w:noProof/>
                <w:webHidden/>
                <w:sz w:val="24"/>
                <w:szCs w:val="24"/>
              </w:rPr>
              <w:fldChar w:fldCharType="end"/>
            </w:r>
          </w:hyperlink>
        </w:p>
        <w:p w14:paraId="33595F84" w14:textId="0DE104B1" w:rsidR="00C74435" w:rsidRPr="00217FA3" w:rsidRDefault="004C504F">
          <w:pPr>
            <w:pStyle w:val="TOC1"/>
            <w:tabs>
              <w:tab w:val="left" w:pos="440"/>
              <w:tab w:val="right" w:leader="dot" w:pos="9016"/>
            </w:tabs>
            <w:rPr>
              <w:rFonts w:asciiTheme="minorHAnsi" w:eastAsiaTheme="minorEastAsia" w:hAnsiTheme="minorHAnsi" w:cstheme="minorBidi"/>
              <w:noProof/>
              <w:sz w:val="24"/>
              <w:szCs w:val="24"/>
            </w:rPr>
          </w:pPr>
          <w:hyperlink w:anchor="_Toc62068782" w:history="1">
            <w:r w:rsidR="00C74435" w:rsidRPr="00217FA3">
              <w:rPr>
                <w:rStyle w:val="Hyperlink"/>
                <w:noProof/>
                <w:sz w:val="24"/>
                <w:szCs w:val="24"/>
              </w:rPr>
              <w:t>2</w:t>
            </w:r>
            <w:r w:rsidR="00C74435" w:rsidRPr="00217FA3">
              <w:rPr>
                <w:rFonts w:asciiTheme="minorHAnsi" w:eastAsiaTheme="minorEastAsia" w:hAnsiTheme="minorHAnsi" w:cstheme="minorBidi"/>
                <w:noProof/>
                <w:sz w:val="24"/>
                <w:szCs w:val="24"/>
              </w:rPr>
              <w:tab/>
            </w:r>
            <w:r w:rsidR="00C74435" w:rsidRPr="00217FA3">
              <w:rPr>
                <w:rStyle w:val="Hyperlink"/>
                <w:noProof/>
                <w:sz w:val="24"/>
                <w:szCs w:val="24"/>
              </w:rPr>
              <w:t>Abbreviations</w:t>
            </w:r>
            <w:r w:rsidR="00C74435" w:rsidRPr="00217FA3">
              <w:rPr>
                <w:noProof/>
                <w:webHidden/>
                <w:sz w:val="24"/>
                <w:szCs w:val="24"/>
              </w:rPr>
              <w:tab/>
            </w:r>
            <w:r w:rsidR="00C74435" w:rsidRPr="00217FA3">
              <w:rPr>
                <w:noProof/>
                <w:webHidden/>
                <w:sz w:val="24"/>
                <w:szCs w:val="24"/>
              </w:rPr>
              <w:fldChar w:fldCharType="begin"/>
            </w:r>
            <w:r w:rsidR="00C74435" w:rsidRPr="00217FA3">
              <w:rPr>
                <w:noProof/>
                <w:webHidden/>
                <w:sz w:val="24"/>
                <w:szCs w:val="24"/>
              </w:rPr>
              <w:instrText xml:space="preserve"> PAGEREF _Toc62068782 \h </w:instrText>
            </w:r>
            <w:r w:rsidR="00C74435" w:rsidRPr="00217FA3">
              <w:rPr>
                <w:noProof/>
                <w:webHidden/>
                <w:sz w:val="24"/>
                <w:szCs w:val="24"/>
              </w:rPr>
            </w:r>
            <w:r w:rsidR="00C74435" w:rsidRPr="00217FA3">
              <w:rPr>
                <w:noProof/>
                <w:webHidden/>
                <w:sz w:val="24"/>
                <w:szCs w:val="24"/>
              </w:rPr>
              <w:fldChar w:fldCharType="separate"/>
            </w:r>
            <w:r w:rsidR="00E42712">
              <w:rPr>
                <w:noProof/>
                <w:webHidden/>
                <w:sz w:val="24"/>
                <w:szCs w:val="24"/>
              </w:rPr>
              <w:t>3</w:t>
            </w:r>
            <w:r w:rsidR="00C74435" w:rsidRPr="00217FA3">
              <w:rPr>
                <w:noProof/>
                <w:webHidden/>
                <w:sz w:val="24"/>
                <w:szCs w:val="24"/>
              </w:rPr>
              <w:fldChar w:fldCharType="end"/>
            </w:r>
          </w:hyperlink>
        </w:p>
        <w:p w14:paraId="06B20D0B" w14:textId="4D2175B9" w:rsidR="00C74435" w:rsidRPr="00217FA3" w:rsidRDefault="004C504F">
          <w:pPr>
            <w:pStyle w:val="TOC1"/>
            <w:tabs>
              <w:tab w:val="left" w:pos="440"/>
              <w:tab w:val="right" w:leader="dot" w:pos="9016"/>
            </w:tabs>
            <w:rPr>
              <w:rFonts w:asciiTheme="minorHAnsi" w:eastAsiaTheme="minorEastAsia" w:hAnsiTheme="minorHAnsi" w:cstheme="minorBidi"/>
              <w:noProof/>
              <w:sz w:val="24"/>
              <w:szCs w:val="24"/>
            </w:rPr>
          </w:pPr>
          <w:hyperlink w:anchor="_Toc62068783" w:history="1">
            <w:r w:rsidR="00C74435" w:rsidRPr="00217FA3">
              <w:rPr>
                <w:rStyle w:val="Hyperlink"/>
                <w:noProof/>
                <w:sz w:val="24"/>
                <w:szCs w:val="24"/>
              </w:rPr>
              <w:t>3</w:t>
            </w:r>
            <w:r w:rsidR="00C74435" w:rsidRPr="00217FA3">
              <w:rPr>
                <w:rFonts w:asciiTheme="minorHAnsi" w:eastAsiaTheme="minorEastAsia" w:hAnsiTheme="minorHAnsi" w:cstheme="minorBidi"/>
                <w:noProof/>
                <w:sz w:val="24"/>
                <w:szCs w:val="24"/>
              </w:rPr>
              <w:tab/>
            </w:r>
            <w:r w:rsidR="00C74435" w:rsidRPr="00217FA3">
              <w:rPr>
                <w:rStyle w:val="Hyperlink"/>
                <w:noProof/>
                <w:sz w:val="24"/>
                <w:szCs w:val="24"/>
              </w:rPr>
              <w:t>Key Partners Involved in development</w:t>
            </w:r>
            <w:r w:rsidR="00C74435" w:rsidRPr="00217FA3">
              <w:rPr>
                <w:noProof/>
                <w:webHidden/>
                <w:sz w:val="24"/>
                <w:szCs w:val="24"/>
              </w:rPr>
              <w:tab/>
            </w:r>
            <w:r w:rsidR="00C74435" w:rsidRPr="00217FA3">
              <w:rPr>
                <w:noProof/>
                <w:webHidden/>
                <w:sz w:val="24"/>
                <w:szCs w:val="24"/>
              </w:rPr>
              <w:fldChar w:fldCharType="begin"/>
            </w:r>
            <w:r w:rsidR="00C74435" w:rsidRPr="00217FA3">
              <w:rPr>
                <w:noProof/>
                <w:webHidden/>
                <w:sz w:val="24"/>
                <w:szCs w:val="24"/>
              </w:rPr>
              <w:instrText xml:space="preserve"> PAGEREF _Toc62068783 \h </w:instrText>
            </w:r>
            <w:r w:rsidR="00C74435" w:rsidRPr="00217FA3">
              <w:rPr>
                <w:noProof/>
                <w:webHidden/>
                <w:sz w:val="24"/>
                <w:szCs w:val="24"/>
              </w:rPr>
            </w:r>
            <w:r w:rsidR="00C74435" w:rsidRPr="00217FA3">
              <w:rPr>
                <w:noProof/>
                <w:webHidden/>
                <w:sz w:val="24"/>
                <w:szCs w:val="24"/>
              </w:rPr>
              <w:fldChar w:fldCharType="separate"/>
            </w:r>
            <w:r w:rsidR="00E42712">
              <w:rPr>
                <w:noProof/>
                <w:webHidden/>
                <w:sz w:val="24"/>
                <w:szCs w:val="24"/>
              </w:rPr>
              <w:t>3</w:t>
            </w:r>
            <w:r w:rsidR="00C74435" w:rsidRPr="00217FA3">
              <w:rPr>
                <w:noProof/>
                <w:webHidden/>
                <w:sz w:val="24"/>
                <w:szCs w:val="24"/>
              </w:rPr>
              <w:fldChar w:fldCharType="end"/>
            </w:r>
          </w:hyperlink>
        </w:p>
        <w:p w14:paraId="77AB1A69" w14:textId="3ECF8505" w:rsidR="00C74435" w:rsidRPr="00217FA3" w:rsidRDefault="004C504F">
          <w:pPr>
            <w:pStyle w:val="TOC1"/>
            <w:tabs>
              <w:tab w:val="left" w:pos="440"/>
              <w:tab w:val="right" w:leader="dot" w:pos="9016"/>
            </w:tabs>
            <w:rPr>
              <w:rFonts w:asciiTheme="minorHAnsi" w:eastAsiaTheme="minorEastAsia" w:hAnsiTheme="minorHAnsi" w:cstheme="minorBidi"/>
              <w:noProof/>
              <w:sz w:val="24"/>
              <w:szCs w:val="24"/>
            </w:rPr>
          </w:pPr>
          <w:hyperlink w:anchor="_Toc62068784" w:history="1">
            <w:r w:rsidR="00C74435" w:rsidRPr="00217FA3">
              <w:rPr>
                <w:rStyle w:val="Hyperlink"/>
                <w:noProof/>
                <w:sz w:val="24"/>
                <w:szCs w:val="24"/>
              </w:rPr>
              <w:t>4</w:t>
            </w:r>
            <w:r w:rsidR="00C74435" w:rsidRPr="00217FA3">
              <w:rPr>
                <w:rFonts w:asciiTheme="minorHAnsi" w:eastAsiaTheme="minorEastAsia" w:hAnsiTheme="minorHAnsi" w:cstheme="minorBidi"/>
                <w:noProof/>
                <w:sz w:val="24"/>
                <w:szCs w:val="24"/>
              </w:rPr>
              <w:tab/>
            </w:r>
            <w:r w:rsidR="00C74435" w:rsidRPr="00217FA3">
              <w:rPr>
                <w:rStyle w:val="Hyperlink"/>
                <w:noProof/>
                <w:sz w:val="24"/>
                <w:szCs w:val="24"/>
              </w:rPr>
              <w:t>Background</w:t>
            </w:r>
            <w:r w:rsidR="00C74435" w:rsidRPr="00217FA3">
              <w:rPr>
                <w:noProof/>
                <w:webHidden/>
                <w:sz w:val="24"/>
                <w:szCs w:val="24"/>
              </w:rPr>
              <w:tab/>
            </w:r>
            <w:r w:rsidR="00D76182" w:rsidRPr="00217FA3">
              <w:rPr>
                <w:noProof/>
                <w:webHidden/>
                <w:sz w:val="24"/>
                <w:szCs w:val="24"/>
              </w:rPr>
              <w:t>4</w:t>
            </w:r>
          </w:hyperlink>
        </w:p>
        <w:p w14:paraId="7A212FEB" w14:textId="0C1BA3D8" w:rsidR="00C74435" w:rsidRPr="00217FA3" w:rsidRDefault="004C504F">
          <w:pPr>
            <w:pStyle w:val="TOC1"/>
            <w:tabs>
              <w:tab w:val="left" w:pos="440"/>
              <w:tab w:val="right" w:leader="dot" w:pos="9016"/>
            </w:tabs>
            <w:rPr>
              <w:rFonts w:asciiTheme="minorHAnsi" w:eastAsiaTheme="minorEastAsia" w:hAnsiTheme="minorHAnsi" w:cstheme="minorBidi"/>
              <w:noProof/>
              <w:sz w:val="24"/>
              <w:szCs w:val="24"/>
            </w:rPr>
          </w:pPr>
          <w:hyperlink w:anchor="_Toc62068785" w:history="1">
            <w:r w:rsidR="00C74435" w:rsidRPr="00217FA3">
              <w:rPr>
                <w:rStyle w:val="Hyperlink"/>
                <w:noProof/>
                <w:sz w:val="24"/>
                <w:szCs w:val="24"/>
              </w:rPr>
              <w:t>5</w:t>
            </w:r>
            <w:r w:rsidR="00C74435" w:rsidRPr="00217FA3">
              <w:rPr>
                <w:rFonts w:asciiTheme="minorHAnsi" w:eastAsiaTheme="minorEastAsia" w:hAnsiTheme="minorHAnsi" w:cstheme="minorBidi"/>
                <w:noProof/>
                <w:sz w:val="24"/>
                <w:szCs w:val="24"/>
              </w:rPr>
              <w:tab/>
            </w:r>
            <w:r w:rsidR="00C74435" w:rsidRPr="00217FA3">
              <w:rPr>
                <w:rStyle w:val="Hyperlink"/>
                <w:noProof/>
                <w:sz w:val="24"/>
                <w:szCs w:val="24"/>
              </w:rPr>
              <w:t xml:space="preserve">Quick reference guide: 10 steps clinical transition pathway to adult services  </w:t>
            </w:r>
            <w:r w:rsidR="00C74435" w:rsidRPr="00217FA3">
              <w:rPr>
                <w:noProof/>
                <w:webHidden/>
                <w:sz w:val="24"/>
                <w:szCs w:val="24"/>
              </w:rPr>
              <w:tab/>
            </w:r>
            <w:r w:rsidR="00C74435" w:rsidRPr="00217FA3">
              <w:rPr>
                <w:noProof/>
                <w:webHidden/>
                <w:sz w:val="24"/>
                <w:szCs w:val="24"/>
              </w:rPr>
              <w:fldChar w:fldCharType="begin"/>
            </w:r>
            <w:r w:rsidR="00C74435" w:rsidRPr="00217FA3">
              <w:rPr>
                <w:noProof/>
                <w:webHidden/>
                <w:sz w:val="24"/>
                <w:szCs w:val="24"/>
              </w:rPr>
              <w:instrText xml:space="preserve"> PAGEREF _Toc62068785 \h </w:instrText>
            </w:r>
            <w:r w:rsidR="00C74435" w:rsidRPr="00217FA3">
              <w:rPr>
                <w:noProof/>
                <w:webHidden/>
                <w:sz w:val="24"/>
                <w:szCs w:val="24"/>
              </w:rPr>
            </w:r>
            <w:r w:rsidR="00C74435" w:rsidRPr="00217FA3">
              <w:rPr>
                <w:noProof/>
                <w:webHidden/>
                <w:sz w:val="24"/>
                <w:szCs w:val="24"/>
              </w:rPr>
              <w:fldChar w:fldCharType="separate"/>
            </w:r>
            <w:r w:rsidR="00E42712">
              <w:rPr>
                <w:noProof/>
                <w:webHidden/>
                <w:sz w:val="24"/>
                <w:szCs w:val="24"/>
              </w:rPr>
              <w:t>5</w:t>
            </w:r>
            <w:r w:rsidR="00C74435" w:rsidRPr="00217FA3">
              <w:rPr>
                <w:noProof/>
                <w:webHidden/>
                <w:sz w:val="24"/>
                <w:szCs w:val="24"/>
              </w:rPr>
              <w:fldChar w:fldCharType="end"/>
            </w:r>
          </w:hyperlink>
        </w:p>
        <w:p w14:paraId="66383B49" w14:textId="33F49CFF" w:rsidR="00C74435" w:rsidRPr="00217FA3" w:rsidRDefault="004C504F">
          <w:pPr>
            <w:pStyle w:val="TOC1"/>
            <w:tabs>
              <w:tab w:val="left" w:pos="440"/>
              <w:tab w:val="right" w:leader="dot" w:pos="9016"/>
            </w:tabs>
            <w:rPr>
              <w:rFonts w:asciiTheme="minorHAnsi" w:eastAsiaTheme="minorEastAsia" w:hAnsiTheme="minorHAnsi" w:cstheme="minorBidi"/>
              <w:noProof/>
              <w:sz w:val="24"/>
              <w:szCs w:val="24"/>
            </w:rPr>
          </w:pPr>
          <w:hyperlink w:anchor="_Toc62068786" w:history="1">
            <w:r w:rsidR="00C74435" w:rsidRPr="00217FA3">
              <w:rPr>
                <w:rStyle w:val="Hyperlink"/>
                <w:noProof/>
                <w:sz w:val="24"/>
                <w:szCs w:val="24"/>
              </w:rPr>
              <w:t>6</w:t>
            </w:r>
            <w:r w:rsidR="00C74435" w:rsidRPr="00217FA3">
              <w:rPr>
                <w:rFonts w:asciiTheme="minorHAnsi" w:eastAsiaTheme="minorEastAsia" w:hAnsiTheme="minorHAnsi" w:cstheme="minorBidi"/>
                <w:noProof/>
                <w:sz w:val="24"/>
                <w:szCs w:val="24"/>
              </w:rPr>
              <w:tab/>
            </w:r>
            <w:r w:rsidR="00C74435" w:rsidRPr="00217FA3">
              <w:rPr>
                <w:rStyle w:val="Hyperlink"/>
                <w:noProof/>
                <w:sz w:val="24"/>
                <w:szCs w:val="24"/>
              </w:rPr>
              <w:t>Duties</w:t>
            </w:r>
            <w:r w:rsidR="00C74435" w:rsidRPr="00217FA3">
              <w:rPr>
                <w:noProof/>
                <w:webHidden/>
                <w:sz w:val="24"/>
                <w:szCs w:val="24"/>
              </w:rPr>
              <w:tab/>
            </w:r>
            <w:r w:rsidR="00C74435" w:rsidRPr="00217FA3">
              <w:rPr>
                <w:noProof/>
                <w:webHidden/>
                <w:sz w:val="24"/>
                <w:szCs w:val="24"/>
              </w:rPr>
              <w:fldChar w:fldCharType="begin"/>
            </w:r>
            <w:r w:rsidR="00C74435" w:rsidRPr="00217FA3">
              <w:rPr>
                <w:noProof/>
                <w:webHidden/>
                <w:sz w:val="24"/>
                <w:szCs w:val="24"/>
              </w:rPr>
              <w:instrText xml:space="preserve"> PAGEREF _Toc62068786 \h </w:instrText>
            </w:r>
            <w:r w:rsidR="00C74435" w:rsidRPr="00217FA3">
              <w:rPr>
                <w:noProof/>
                <w:webHidden/>
                <w:sz w:val="24"/>
                <w:szCs w:val="24"/>
              </w:rPr>
            </w:r>
            <w:r w:rsidR="00C74435" w:rsidRPr="00217FA3">
              <w:rPr>
                <w:noProof/>
                <w:webHidden/>
                <w:sz w:val="24"/>
                <w:szCs w:val="24"/>
              </w:rPr>
              <w:fldChar w:fldCharType="separate"/>
            </w:r>
            <w:r w:rsidR="00E42712">
              <w:rPr>
                <w:noProof/>
                <w:webHidden/>
                <w:sz w:val="24"/>
                <w:szCs w:val="24"/>
              </w:rPr>
              <w:t>6</w:t>
            </w:r>
            <w:r w:rsidR="00C74435" w:rsidRPr="00217FA3">
              <w:rPr>
                <w:noProof/>
                <w:webHidden/>
                <w:sz w:val="24"/>
                <w:szCs w:val="24"/>
              </w:rPr>
              <w:fldChar w:fldCharType="end"/>
            </w:r>
          </w:hyperlink>
        </w:p>
        <w:p w14:paraId="16475589" w14:textId="56CDAB6C" w:rsidR="00C74435" w:rsidRPr="00217FA3" w:rsidRDefault="004C504F">
          <w:pPr>
            <w:pStyle w:val="TOC1"/>
            <w:tabs>
              <w:tab w:val="left" w:pos="440"/>
              <w:tab w:val="right" w:leader="dot" w:pos="9016"/>
            </w:tabs>
            <w:rPr>
              <w:rFonts w:asciiTheme="minorHAnsi" w:eastAsiaTheme="minorEastAsia" w:hAnsiTheme="minorHAnsi" w:cstheme="minorBidi"/>
              <w:noProof/>
              <w:sz w:val="24"/>
              <w:szCs w:val="24"/>
            </w:rPr>
          </w:pPr>
          <w:hyperlink w:anchor="_Toc62068787" w:history="1">
            <w:r w:rsidR="00C74435" w:rsidRPr="00217FA3">
              <w:rPr>
                <w:rStyle w:val="Hyperlink"/>
                <w:noProof/>
                <w:sz w:val="24"/>
                <w:szCs w:val="24"/>
              </w:rPr>
              <w:t>7</w:t>
            </w:r>
            <w:r w:rsidR="00C74435" w:rsidRPr="00217FA3">
              <w:rPr>
                <w:rFonts w:asciiTheme="minorHAnsi" w:eastAsiaTheme="minorEastAsia" w:hAnsiTheme="minorHAnsi" w:cstheme="minorBidi"/>
                <w:noProof/>
                <w:sz w:val="24"/>
                <w:szCs w:val="24"/>
              </w:rPr>
              <w:tab/>
            </w:r>
            <w:r w:rsidR="00C74435" w:rsidRPr="00217FA3">
              <w:rPr>
                <w:rStyle w:val="Hyperlink"/>
                <w:noProof/>
                <w:sz w:val="24"/>
                <w:szCs w:val="24"/>
              </w:rPr>
              <w:t>Specific Procedure</w:t>
            </w:r>
            <w:r w:rsidR="00C74435" w:rsidRPr="00217FA3">
              <w:rPr>
                <w:noProof/>
                <w:webHidden/>
                <w:sz w:val="24"/>
                <w:szCs w:val="24"/>
              </w:rPr>
              <w:tab/>
            </w:r>
            <w:r w:rsidR="00C74435" w:rsidRPr="00217FA3">
              <w:rPr>
                <w:noProof/>
                <w:webHidden/>
                <w:sz w:val="24"/>
                <w:szCs w:val="24"/>
              </w:rPr>
              <w:fldChar w:fldCharType="begin"/>
            </w:r>
            <w:r w:rsidR="00C74435" w:rsidRPr="00217FA3">
              <w:rPr>
                <w:noProof/>
                <w:webHidden/>
                <w:sz w:val="24"/>
                <w:szCs w:val="24"/>
              </w:rPr>
              <w:instrText xml:space="preserve"> PAGEREF _Toc62068787 \h </w:instrText>
            </w:r>
            <w:r w:rsidR="00C74435" w:rsidRPr="00217FA3">
              <w:rPr>
                <w:noProof/>
                <w:webHidden/>
                <w:sz w:val="24"/>
                <w:szCs w:val="24"/>
              </w:rPr>
            </w:r>
            <w:r w:rsidR="00C74435" w:rsidRPr="00217FA3">
              <w:rPr>
                <w:noProof/>
                <w:webHidden/>
                <w:sz w:val="24"/>
                <w:szCs w:val="24"/>
              </w:rPr>
              <w:fldChar w:fldCharType="separate"/>
            </w:r>
            <w:r w:rsidR="00E42712">
              <w:rPr>
                <w:noProof/>
                <w:webHidden/>
                <w:sz w:val="24"/>
                <w:szCs w:val="24"/>
              </w:rPr>
              <w:t>6</w:t>
            </w:r>
            <w:r w:rsidR="00C74435" w:rsidRPr="00217FA3">
              <w:rPr>
                <w:noProof/>
                <w:webHidden/>
                <w:sz w:val="24"/>
                <w:szCs w:val="24"/>
              </w:rPr>
              <w:fldChar w:fldCharType="end"/>
            </w:r>
          </w:hyperlink>
        </w:p>
        <w:p w14:paraId="49A91F78" w14:textId="5A8C1177" w:rsidR="00C74435" w:rsidRPr="00217FA3" w:rsidRDefault="004C504F">
          <w:pPr>
            <w:pStyle w:val="TOC1"/>
            <w:tabs>
              <w:tab w:val="left" w:pos="440"/>
              <w:tab w:val="right" w:leader="dot" w:pos="9016"/>
            </w:tabs>
            <w:rPr>
              <w:rFonts w:asciiTheme="minorHAnsi" w:eastAsiaTheme="minorEastAsia" w:hAnsiTheme="minorHAnsi" w:cstheme="minorBidi"/>
              <w:noProof/>
              <w:sz w:val="24"/>
              <w:szCs w:val="24"/>
            </w:rPr>
          </w:pPr>
          <w:hyperlink w:anchor="_Toc62068788" w:history="1">
            <w:r w:rsidR="00C74435" w:rsidRPr="00217FA3">
              <w:rPr>
                <w:rStyle w:val="Hyperlink"/>
                <w:noProof/>
                <w:sz w:val="24"/>
                <w:szCs w:val="24"/>
              </w:rPr>
              <w:t>8</w:t>
            </w:r>
            <w:r w:rsidR="00C74435" w:rsidRPr="00217FA3">
              <w:rPr>
                <w:rFonts w:asciiTheme="minorHAnsi" w:eastAsiaTheme="minorEastAsia" w:hAnsiTheme="minorHAnsi" w:cstheme="minorBidi"/>
                <w:noProof/>
                <w:sz w:val="24"/>
                <w:szCs w:val="24"/>
              </w:rPr>
              <w:tab/>
            </w:r>
            <w:r w:rsidR="00C74435" w:rsidRPr="00217FA3">
              <w:rPr>
                <w:rStyle w:val="Hyperlink"/>
                <w:noProof/>
                <w:sz w:val="24"/>
                <w:szCs w:val="24"/>
              </w:rPr>
              <w:t>Monitoring</w:t>
            </w:r>
            <w:r w:rsidR="00C74435" w:rsidRPr="00217FA3">
              <w:rPr>
                <w:noProof/>
                <w:webHidden/>
                <w:sz w:val="24"/>
                <w:szCs w:val="24"/>
              </w:rPr>
              <w:tab/>
            </w:r>
            <w:r w:rsidR="00C74435" w:rsidRPr="00217FA3">
              <w:rPr>
                <w:noProof/>
                <w:webHidden/>
                <w:sz w:val="24"/>
                <w:szCs w:val="24"/>
              </w:rPr>
              <w:fldChar w:fldCharType="begin"/>
            </w:r>
            <w:r w:rsidR="00C74435" w:rsidRPr="00217FA3">
              <w:rPr>
                <w:noProof/>
                <w:webHidden/>
                <w:sz w:val="24"/>
                <w:szCs w:val="24"/>
              </w:rPr>
              <w:instrText xml:space="preserve"> PAGEREF _Toc62068788 \h </w:instrText>
            </w:r>
            <w:r w:rsidR="00C74435" w:rsidRPr="00217FA3">
              <w:rPr>
                <w:noProof/>
                <w:webHidden/>
                <w:sz w:val="24"/>
                <w:szCs w:val="24"/>
              </w:rPr>
            </w:r>
            <w:r w:rsidR="00C74435" w:rsidRPr="00217FA3">
              <w:rPr>
                <w:noProof/>
                <w:webHidden/>
                <w:sz w:val="24"/>
                <w:szCs w:val="24"/>
              </w:rPr>
              <w:fldChar w:fldCharType="separate"/>
            </w:r>
            <w:r w:rsidR="00E42712">
              <w:rPr>
                <w:noProof/>
                <w:webHidden/>
                <w:sz w:val="24"/>
                <w:szCs w:val="24"/>
              </w:rPr>
              <w:t>9</w:t>
            </w:r>
            <w:r w:rsidR="00C74435" w:rsidRPr="00217FA3">
              <w:rPr>
                <w:noProof/>
                <w:webHidden/>
                <w:sz w:val="24"/>
                <w:szCs w:val="24"/>
              </w:rPr>
              <w:fldChar w:fldCharType="end"/>
            </w:r>
          </w:hyperlink>
        </w:p>
        <w:p w14:paraId="782908FF" w14:textId="35840FE1" w:rsidR="00C74435" w:rsidRPr="00217FA3" w:rsidRDefault="004C504F">
          <w:pPr>
            <w:pStyle w:val="TOC1"/>
            <w:tabs>
              <w:tab w:val="left" w:pos="440"/>
              <w:tab w:val="right" w:leader="dot" w:pos="9016"/>
            </w:tabs>
            <w:rPr>
              <w:rFonts w:asciiTheme="minorHAnsi" w:eastAsiaTheme="minorEastAsia" w:hAnsiTheme="minorHAnsi" w:cstheme="minorBidi"/>
              <w:noProof/>
              <w:sz w:val="24"/>
              <w:szCs w:val="24"/>
            </w:rPr>
          </w:pPr>
          <w:hyperlink w:anchor="_Toc62068789" w:history="1">
            <w:r w:rsidR="00C74435" w:rsidRPr="00217FA3">
              <w:rPr>
                <w:rStyle w:val="Hyperlink"/>
                <w:noProof/>
                <w:sz w:val="24"/>
                <w:szCs w:val="24"/>
              </w:rPr>
              <w:t>9</w:t>
            </w:r>
            <w:r w:rsidR="00C74435" w:rsidRPr="00217FA3">
              <w:rPr>
                <w:rFonts w:asciiTheme="minorHAnsi" w:eastAsiaTheme="minorEastAsia" w:hAnsiTheme="minorHAnsi" w:cstheme="minorBidi"/>
                <w:noProof/>
                <w:sz w:val="24"/>
                <w:szCs w:val="24"/>
              </w:rPr>
              <w:tab/>
            </w:r>
            <w:r w:rsidR="00C74435" w:rsidRPr="00217FA3">
              <w:rPr>
                <w:rStyle w:val="Hyperlink"/>
                <w:noProof/>
                <w:sz w:val="24"/>
                <w:szCs w:val="24"/>
              </w:rPr>
              <w:t>Further Information</w:t>
            </w:r>
            <w:r w:rsidR="00C74435" w:rsidRPr="00217FA3">
              <w:rPr>
                <w:noProof/>
                <w:webHidden/>
                <w:sz w:val="24"/>
                <w:szCs w:val="24"/>
              </w:rPr>
              <w:tab/>
            </w:r>
            <w:r w:rsidR="00C74435" w:rsidRPr="00217FA3">
              <w:rPr>
                <w:noProof/>
                <w:webHidden/>
                <w:sz w:val="24"/>
                <w:szCs w:val="24"/>
              </w:rPr>
              <w:fldChar w:fldCharType="begin"/>
            </w:r>
            <w:r w:rsidR="00C74435" w:rsidRPr="00217FA3">
              <w:rPr>
                <w:noProof/>
                <w:webHidden/>
                <w:sz w:val="24"/>
                <w:szCs w:val="24"/>
              </w:rPr>
              <w:instrText xml:space="preserve"> PAGEREF _Toc62068789 \h </w:instrText>
            </w:r>
            <w:r w:rsidR="00C74435" w:rsidRPr="00217FA3">
              <w:rPr>
                <w:noProof/>
                <w:webHidden/>
                <w:sz w:val="24"/>
                <w:szCs w:val="24"/>
              </w:rPr>
            </w:r>
            <w:r w:rsidR="00C74435" w:rsidRPr="00217FA3">
              <w:rPr>
                <w:noProof/>
                <w:webHidden/>
                <w:sz w:val="24"/>
                <w:szCs w:val="24"/>
              </w:rPr>
              <w:fldChar w:fldCharType="separate"/>
            </w:r>
            <w:r w:rsidR="00E42712">
              <w:rPr>
                <w:noProof/>
                <w:webHidden/>
                <w:sz w:val="24"/>
                <w:szCs w:val="24"/>
              </w:rPr>
              <w:t>9</w:t>
            </w:r>
            <w:r w:rsidR="00C74435" w:rsidRPr="00217FA3">
              <w:rPr>
                <w:noProof/>
                <w:webHidden/>
                <w:sz w:val="24"/>
                <w:szCs w:val="24"/>
              </w:rPr>
              <w:fldChar w:fldCharType="end"/>
            </w:r>
          </w:hyperlink>
        </w:p>
        <w:p w14:paraId="594B06A3" w14:textId="1A19EAA5" w:rsidR="00C74435" w:rsidRPr="00217FA3" w:rsidRDefault="004C504F">
          <w:pPr>
            <w:pStyle w:val="TOC1"/>
            <w:tabs>
              <w:tab w:val="right" w:leader="dot" w:pos="9016"/>
            </w:tabs>
            <w:rPr>
              <w:rFonts w:asciiTheme="minorHAnsi" w:eastAsiaTheme="minorEastAsia" w:hAnsiTheme="minorHAnsi" w:cstheme="minorBidi"/>
              <w:noProof/>
              <w:sz w:val="24"/>
              <w:szCs w:val="24"/>
            </w:rPr>
          </w:pPr>
          <w:hyperlink w:anchor="_Toc62068790" w:history="1">
            <w:r w:rsidR="00C74435" w:rsidRPr="00217FA3">
              <w:rPr>
                <w:rStyle w:val="Hyperlink"/>
                <w:noProof/>
                <w:sz w:val="24"/>
                <w:szCs w:val="24"/>
              </w:rPr>
              <w:t>Appendices</w:t>
            </w:r>
            <w:r w:rsidR="00C74435" w:rsidRPr="00217FA3">
              <w:rPr>
                <w:noProof/>
                <w:webHidden/>
                <w:sz w:val="24"/>
                <w:szCs w:val="24"/>
              </w:rPr>
              <w:tab/>
            </w:r>
            <w:r w:rsidR="00C74435" w:rsidRPr="00217FA3">
              <w:rPr>
                <w:noProof/>
                <w:webHidden/>
                <w:sz w:val="24"/>
                <w:szCs w:val="24"/>
              </w:rPr>
              <w:fldChar w:fldCharType="begin"/>
            </w:r>
            <w:r w:rsidR="00C74435" w:rsidRPr="00217FA3">
              <w:rPr>
                <w:noProof/>
                <w:webHidden/>
                <w:sz w:val="24"/>
                <w:szCs w:val="24"/>
              </w:rPr>
              <w:instrText xml:space="preserve"> PAGEREF _Toc62068790 \h </w:instrText>
            </w:r>
            <w:r w:rsidR="00C74435" w:rsidRPr="00217FA3">
              <w:rPr>
                <w:noProof/>
                <w:webHidden/>
                <w:sz w:val="24"/>
                <w:szCs w:val="24"/>
              </w:rPr>
            </w:r>
            <w:r w:rsidR="00C74435" w:rsidRPr="00217FA3">
              <w:rPr>
                <w:noProof/>
                <w:webHidden/>
                <w:sz w:val="24"/>
                <w:szCs w:val="24"/>
              </w:rPr>
              <w:fldChar w:fldCharType="separate"/>
            </w:r>
            <w:r w:rsidR="00E42712">
              <w:rPr>
                <w:noProof/>
                <w:webHidden/>
                <w:sz w:val="24"/>
                <w:szCs w:val="24"/>
              </w:rPr>
              <w:t>9</w:t>
            </w:r>
            <w:r w:rsidR="00C74435" w:rsidRPr="00217FA3">
              <w:rPr>
                <w:noProof/>
                <w:webHidden/>
                <w:sz w:val="24"/>
                <w:szCs w:val="24"/>
              </w:rPr>
              <w:fldChar w:fldCharType="end"/>
            </w:r>
          </w:hyperlink>
        </w:p>
        <w:p w14:paraId="2E4A798D" w14:textId="77777777" w:rsidR="00306FEA" w:rsidRPr="00217FA3" w:rsidRDefault="00306FEA" w:rsidP="00306FEA">
          <w:pPr>
            <w:rPr>
              <w:sz w:val="24"/>
              <w:szCs w:val="24"/>
            </w:rPr>
          </w:pPr>
          <w:r w:rsidRPr="00217FA3">
            <w:rPr>
              <w:sz w:val="24"/>
              <w:szCs w:val="24"/>
            </w:rPr>
            <w:fldChar w:fldCharType="end"/>
          </w:r>
        </w:p>
      </w:sdtContent>
    </w:sdt>
    <w:p w14:paraId="7A25E3FF" w14:textId="77777777" w:rsidR="00E67331" w:rsidRPr="00306FEA" w:rsidRDefault="00E67331" w:rsidP="00306FEA">
      <w:r w:rsidRPr="00306FEA">
        <w:tab/>
      </w:r>
      <w:r w:rsidRPr="00306FEA">
        <w:tab/>
      </w:r>
      <w:r w:rsidRPr="00306FEA">
        <w:tab/>
      </w:r>
      <w:r w:rsidRPr="00306FEA">
        <w:tab/>
      </w:r>
      <w:r w:rsidRPr="00306FEA">
        <w:tab/>
      </w:r>
      <w:r w:rsidRPr="00306FEA">
        <w:tab/>
      </w:r>
      <w:r w:rsidRPr="00306FEA">
        <w:tab/>
      </w:r>
      <w:r w:rsidRPr="00306FEA">
        <w:tab/>
      </w:r>
      <w:r w:rsidRPr="00306FEA">
        <w:tab/>
      </w:r>
      <w:r w:rsidRPr="00306FEA">
        <w:tab/>
      </w:r>
    </w:p>
    <w:p w14:paraId="6A02B33E" w14:textId="77777777" w:rsidR="00E67331" w:rsidRPr="00306FEA" w:rsidRDefault="00E67331" w:rsidP="00306FEA">
      <w:r w:rsidRPr="00306FEA">
        <w:br w:type="page"/>
      </w:r>
    </w:p>
    <w:p w14:paraId="04A33016" w14:textId="77777777" w:rsidR="00E67331" w:rsidRPr="008449DF" w:rsidRDefault="00E67331" w:rsidP="00D76BE6">
      <w:pPr>
        <w:pStyle w:val="Heading1"/>
        <w:rPr>
          <w:szCs w:val="24"/>
        </w:rPr>
      </w:pPr>
      <w:bookmarkStart w:id="0" w:name="_Toc62068779"/>
      <w:r w:rsidRPr="008449DF">
        <w:rPr>
          <w:szCs w:val="24"/>
        </w:rPr>
        <w:lastRenderedPageBreak/>
        <w:t>Introduction</w:t>
      </w:r>
      <w:bookmarkEnd w:id="0"/>
      <w:r w:rsidRPr="008449DF">
        <w:rPr>
          <w:szCs w:val="24"/>
        </w:rPr>
        <w:tab/>
      </w:r>
      <w:r w:rsidRPr="008449DF">
        <w:rPr>
          <w:szCs w:val="24"/>
        </w:rPr>
        <w:tab/>
      </w:r>
    </w:p>
    <w:p w14:paraId="03787850" w14:textId="77777777" w:rsidR="001935CC" w:rsidRPr="008449DF" w:rsidRDefault="001935CC" w:rsidP="00D76BE6">
      <w:pPr>
        <w:pStyle w:val="Heading2"/>
        <w:rPr>
          <w:szCs w:val="24"/>
        </w:rPr>
      </w:pPr>
      <w:bookmarkStart w:id="1" w:name="_Toc62068780"/>
      <w:r w:rsidRPr="008449DF">
        <w:rPr>
          <w:szCs w:val="24"/>
        </w:rPr>
        <w:t>Purpose</w:t>
      </w:r>
      <w:bookmarkEnd w:id="1"/>
    </w:p>
    <w:p w14:paraId="3FAC5101" w14:textId="665A7B99" w:rsidR="00E67331" w:rsidRPr="008449DF" w:rsidRDefault="00E67331" w:rsidP="00533420">
      <w:pPr>
        <w:ind w:left="720"/>
        <w:rPr>
          <w:sz w:val="24"/>
          <w:szCs w:val="24"/>
        </w:rPr>
      </w:pPr>
      <w:r w:rsidRPr="008449DF">
        <w:rPr>
          <w:sz w:val="24"/>
          <w:szCs w:val="24"/>
        </w:rPr>
        <w:t>The purpose of this SOP</w:t>
      </w:r>
      <w:r w:rsidR="00DA06C9">
        <w:rPr>
          <w:sz w:val="24"/>
          <w:szCs w:val="24"/>
        </w:rPr>
        <w:t xml:space="preserve"> </w:t>
      </w:r>
      <w:r w:rsidR="008B175D" w:rsidRPr="008449DF">
        <w:rPr>
          <w:sz w:val="24"/>
          <w:szCs w:val="24"/>
        </w:rPr>
        <w:t>/</w:t>
      </w:r>
      <w:r w:rsidR="00DA06C9">
        <w:rPr>
          <w:sz w:val="24"/>
          <w:szCs w:val="24"/>
        </w:rPr>
        <w:t xml:space="preserve"> </w:t>
      </w:r>
      <w:r w:rsidR="008B175D" w:rsidRPr="008449DF">
        <w:rPr>
          <w:sz w:val="24"/>
          <w:szCs w:val="24"/>
        </w:rPr>
        <w:t>framework</w:t>
      </w:r>
      <w:r w:rsidRPr="008449DF">
        <w:rPr>
          <w:sz w:val="24"/>
          <w:szCs w:val="24"/>
        </w:rPr>
        <w:t xml:space="preserve"> is to detail the process, using the Alder Hey 10 </w:t>
      </w:r>
      <w:r w:rsidR="00DA06C9">
        <w:rPr>
          <w:sz w:val="24"/>
          <w:szCs w:val="24"/>
        </w:rPr>
        <w:t>S</w:t>
      </w:r>
      <w:r w:rsidR="008B175D" w:rsidRPr="008449DF">
        <w:rPr>
          <w:sz w:val="24"/>
          <w:szCs w:val="24"/>
        </w:rPr>
        <w:t xml:space="preserve">teps </w:t>
      </w:r>
      <w:r w:rsidR="00DA06C9">
        <w:rPr>
          <w:sz w:val="24"/>
          <w:szCs w:val="24"/>
        </w:rPr>
        <w:t>T</w:t>
      </w:r>
      <w:r w:rsidR="008B175D" w:rsidRPr="008449DF">
        <w:rPr>
          <w:sz w:val="24"/>
          <w:szCs w:val="24"/>
        </w:rPr>
        <w:t>ransition</w:t>
      </w:r>
      <w:r w:rsidRPr="008449DF">
        <w:rPr>
          <w:sz w:val="24"/>
          <w:szCs w:val="24"/>
        </w:rPr>
        <w:t xml:space="preserve"> </w:t>
      </w:r>
      <w:r w:rsidR="00DA06C9">
        <w:rPr>
          <w:sz w:val="24"/>
          <w:szCs w:val="24"/>
        </w:rPr>
        <w:t>P</w:t>
      </w:r>
      <w:r w:rsidRPr="008449DF">
        <w:rPr>
          <w:sz w:val="24"/>
          <w:szCs w:val="24"/>
        </w:rPr>
        <w:t xml:space="preserve">athway, to complete a safe and seamless transition from paediatric to adult community </w:t>
      </w:r>
      <w:r w:rsidR="00687C48" w:rsidRPr="008449DF">
        <w:rPr>
          <w:sz w:val="24"/>
          <w:szCs w:val="24"/>
        </w:rPr>
        <w:t xml:space="preserve">and acute </w:t>
      </w:r>
      <w:r w:rsidRPr="008449DF">
        <w:rPr>
          <w:sz w:val="24"/>
          <w:szCs w:val="24"/>
        </w:rPr>
        <w:t xml:space="preserve">health services, for </w:t>
      </w:r>
      <w:r w:rsidR="008449DF">
        <w:rPr>
          <w:sz w:val="24"/>
          <w:szCs w:val="24"/>
        </w:rPr>
        <w:t>young people</w:t>
      </w:r>
      <w:r w:rsidRPr="008449DF">
        <w:rPr>
          <w:sz w:val="24"/>
          <w:szCs w:val="24"/>
        </w:rPr>
        <w:t xml:space="preserve"> with complex neuro</w:t>
      </w:r>
      <w:r w:rsidR="008B175D" w:rsidRPr="008449DF">
        <w:rPr>
          <w:sz w:val="24"/>
          <w:szCs w:val="24"/>
        </w:rPr>
        <w:t xml:space="preserve"> and physical</w:t>
      </w:r>
      <w:r w:rsidRPr="008449DF">
        <w:rPr>
          <w:sz w:val="24"/>
          <w:szCs w:val="24"/>
        </w:rPr>
        <w:t xml:space="preserve"> disabilities. </w:t>
      </w:r>
    </w:p>
    <w:p w14:paraId="50AC7931" w14:textId="77777777" w:rsidR="000F2EB5" w:rsidRPr="008449DF" w:rsidRDefault="000F2EB5" w:rsidP="00533420">
      <w:pPr>
        <w:pStyle w:val="Heading2"/>
        <w:rPr>
          <w:szCs w:val="24"/>
        </w:rPr>
      </w:pPr>
      <w:bookmarkStart w:id="2" w:name="_Toc62068781"/>
      <w:r w:rsidRPr="008449DF">
        <w:rPr>
          <w:szCs w:val="24"/>
        </w:rPr>
        <w:t>Scope</w:t>
      </w:r>
      <w:bookmarkEnd w:id="2"/>
    </w:p>
    <w:p w14:paraId="206A1E10" w14:textId="14E780C7" w:rsidR="00C67A60" w:rsidRDefault="00C67A60" w:rsidP="00533420">
      <w:pPr>
        <w:spacing w:after="0"/>
        <w:ind w:left="720"/>
        <w:rPr>
          <w:sz w:val="24"/>
          <w:szCs w:val="24"/>
        </w:rPr>
      </w:pPr>
      <w:r w:rsidRPr="008449DF">
        <w:rPr>
          <w:sz w:val="24"/>
          <w:szCs w:val="24"/>
        </w:rPr>
        <w:t>The scope of this SOP covers young people registered with GPs within the geographical area supported by Mersey</w:t>
      </w:r>
      <w:r w:rsidR="007F71BE">
        <w:rPr>
          <w:sz w:val="24"/>
          <w:szCs w:val="24"/>
        </w:rPr>
        <w:t xml:space="preserve"> C</w:t>
      </w:r>
      <w:r w:rsidRPr="008449DF">
        <w:rPr>
          <w:sz w:val="24"/>
          <w:szCs w:val="24"/>
        </w:rPr>
        <w:t>are NHS Foundation Trust</w:t>
      </w:r>
      <w:r w:rsidR="005B2C58">
        <w:rPr>
          <w:sz w:val="24"/>
          <w:szCs w:val="24"/>
        </w:rPr>
        <w:t>.</w:t>
      </w:r>
    </w:p>
    <w:p w14:paraId="220FFD31" w14:textId="1E661E8A" w:rsidR="00C67A60" w:rsidRPr="00F508B2" w:rsidRDefault="00C67A60" w:rsidP="00533420">
      <w:pPr>
        <w:ind w:left="720"/>
        <w:rPr>
          <w:sz w:val="24"/>
          <w:szCs w:val="24"/>
        </w:rPr>
      </w:pPr>
      <w:r w:rsidRPr="008449DF">
        <w:rPr>
          <w:sz w:val="24"/>
          <w:szCs w:val="24"/>
        </w:rPr>
        <w:t>The principles of this SOP are equally applicable to all young people under the care of Alder Hey NHS Foundation Trust with complex neuro and physical disabilities undergoing transition from paediatric to adult community and acute h</w:t>
      </w:r>
      <w:r w:rsidR="00306FEA" w:rsidRPr="008449DF">
        <w:rPr>
          <w:sz w:val="24"/>
          <w:szCs w:val="24"/>
        </w:rPr>
        <w:t xml:space="preserve">ealth services. </w:t>
      </w:r>
      <w:r w:rsidRPr="00F508B2">
        <w:rPr>
          <w:sz w:val="24"/>
          <w:szCs w:val="24"/>
        </w:rPr>
        <w:t xml:space="preserve"> </w:t>
      </w:r>
    </w:p>
    <w:p w14:paraId="5A710F2D" w14:textId="77777777" w:rsidR="00E67331" w:rsidRPr="00F508B2" w:rsidRDefault="00507235" w:rsidP="00D76BE6">
      <w:pPr>
        <w:pStyle w:val="Heading1"/>
        <w:rPr>
          <w:szCs w:val="24"/>
        </w:rPr>
      </w:pPr>
      <w:bookmarkStart w:id="3" w:name="_Toc62068782"/>
      <w:r w:rsidRPr="00F508B2">
        <w:rPr>
          <w:szCs w:val="24"/>
        </w:rPr>
        <w:t>Abbreviation</w:t>
      </w:r>
      <w:r w:rsidR="00E67331" w:rsidRPr="00F508B2">
        <w:rPr>
          <w:szCs w:val="24"/>
        </w:rPr>
        <w:t>s</w:t>
      </w:r>
      <w:bookmarkEnd w:id="3"/>
    </w:p>
    <w:p w14:paraId="3E600B0A" w14:textId="6CB681AF" w:rsidR="00E67331" w:rsidRPr="00F508B2" w:rsidRDefault="00E67331" w:rsidP="00482BE3">
      <w:pPr>
        <w:spacing w:before="0" w:after="0"/>
        <w:ind w:firstLine="720"/>
        <w:jc w:val="left"/>
        <w:rPr>
          <w:sz w:val="24"/>
          <w:szCs w:val="24"/>
        </w:rPr>
      </w:pPr>
      <w:r w:rsidRPr="00F508B2">
        <w:rPr>
          <w:sz w:val="24"/>
          <w:szCs w:val="24"/>
        </w:rPr>
        <w:t>AHFT</w:t>
      </w:r>
      <w:r w:rsidRPr="00F508B2">
        <w:rPr>
          <w:sz w:val="24"/>
          <w:szCs w:val="24"/>
        </w:rPr>
        <w:tab/>
      </w:r>
      <w:r w:rsidRPr="00F508B2">
        <w:rPr>
          <w:sz w:val="24"/>
          <w:szCs w:val="24"/>
        </w:rPr>
        <w:tab/>
      </w:r>
      <w:r w:rsidRPr="00F508B2">
        <w:rPr>
          <w:sz w:val="24"/>
          <w:szCs w:val="24"/>
        </w:rPr>
        <w:tab/>
      </w:r>
      <w:r w:rsidR="00482BE3">
        <w:rPr>
          <w:sz w:val="24"/>
          <w:szCs w:val="24"/>
        </w:rPr>
        <w:tab/>
      </w:r>
      <w:r w:rsidRPr="00F508B2">
        <w:rPr>
          <w:sz w:val="24"/>
          <w:szCs w:val="24"/>
        </w:rPr>
        <w:t>Alder Hey Foundation Trust</w:t>
      </w:r>
    </w:p>
    <w:p w14:paraId="0594425F" w14:textId="394FF747" w:rsidR="00E67331" w:rsidRPr="00F508B2" w:rsidRDefault="00E67331" w:rsidP="00482BE3">
      <w:pPr>
        <w:spacing w:before="120" w:after="0"/>
        <w:ind w:left="3600" w:hanging="2880"/>
        <w:jc w:val="left"/>
        <w:rPr>
          <w:sz w:val="24"/>
          <w:szCs w:val="24"/>
        </w:rPr>
      </w:pPr>
      <w:r w:rsidRPr="00F508B2">
        <w:rPr>
          <w:sz w:val="24"/>
          <w:szCs w:val="24"/>
        </w:rPr>
        <w:t xml:space="preserve">TSLN </w:t>
      </w:r>
      <w:r w:rsidRPr="00F508B2">
        <w:rPr>
          <w:sz w:val="24"/>
          <w:szCs w:val="24"/>
        </w:rPr>
        <w:tab/>
        <w:t xml:space="preserve">Transition </w:t>
      </w:r>
      <w:r w:rsidR="00DA06C9">
        <w:rPr>
          <w:sz w:val="24"/>
          <w:szCs w:val="24"/>
        </w:rPr>
        <w:t>S</w:t>
      </w:r>
      <w:r w:rsidRPr="00F508B2">
        <w:rPr>
          <w:sz w:val="24"/>
          <w:szCs w:val="24"/>
        </w:rPr>
        <w:t xml:space="preserve">ervice </w:t>
      </w:r>
      <w:r w:rsidR="00DA06C9">
        <w:rPr>
          <w:sz w:val="24"/>
          <w:szCs w:val="24"/>
        </w:rPr>
        <w:t>L</w:t>
      </w:r>
      <w:r w:rsidRPr="00F508B2">
        <w:rPr>
          <w:sz w:val="24"/>
          <w:szCs w:val="24"/>
        </w:rPr>
        <w:t xml:space="preserve">ead </w:t>
      </w:r>
      <w:r w:rsidR="00DA06C9">
        <w:rPr>
          <w:sz w:val="24"/>
          <w:szCs w:val="24"/>
        </w:rPr>
        <w:t>N</w:t>
      </w:r>
      <w:r w:rsidRPr="00F508B2">
        <w:rPr>
          <w:sz w:val="24"/>
          <w:szCs w:val="24"/>
        </w:rPr>
        <w:t>urse</w:t>
      </w:r>
      <w:r w:rsidR="00F508B2" w:rsidRPr="00F508B2">
        <w:rPr>
          <w:sz w:val="24"/>
          <w:szCs w:val="24"/>
        </w:rPr>
        <w:t xml:space="preserve"> or their nominated deputy (Alder Hey NHS Foundation Trust)</w:t>
      </w:r>
    </w:p>
    <w:p w14:paraId="23C2F1C8" w14:textId="0B6FC9D7" w:rsidR="00E67331" w:rsidRPr="00F508B2" w:rsidRDefault="00E67331" w:rsidP="00482BE3">
      <w:pPr>
        <w:spacing w:before="120" w:after="0"/>
        <w:ind w:left="3600" w:hanging="2880"/>
        <w:jc w:val="left"/>
        <w:rPr>
          <w:sz w:val="24"/>
          <w:szCs w:val="24"/>
        </w:rPr>
      </w:pPr>
      <w:r w:rsidRPr="00F508B2">
        <w:rPr>
          <w:sz w:val="24"/>
          <w:szCs w:val="24"/>
        </w:rPr>
        <w:t>CT</w:t>
      </w:r>
      <w:r w:rsidR="004E36F9">
        <w:rPr>
          <w:sz w:val="24"/>
          <w:szCs w:val="24"/>
        </w:rPr>
        <w:t>S</w:t>
      </w:r>
      <w:r w:rsidRPr="00F508B2">
        <w:rPr>
          <w:sz w:val="24"/>
          <w:szCs w:val="24"/>
        </w:rPr>
        <w:t>N</w:t>
      </w:r>
      <w:r w:rsidRPr="00F508B2">
        <w:rPr>
          <w:sz w:val="24"/>
          <w:szCs w:val="24"/>
        </w:rPr>
        <w:tab/>
        <w:t>Community Transition</w:t>
      </w:r>
      <w:r w:rsidR="00F508B2" w:rsidRPr="00F508B2">
        <w:rPr>
          <w:sz w:val="24"/>
          <w:szCs w:val="24"/>
        </w:rPr>
        <w:t xml:space="preserve"> </w:t>
      </w:r>
      <w:r w:rsidR="004E36F9">
        <w:rPr>
          <w:sz w:val="24"/>
          <w:szCs w:val="24"/>
        </w:rPr>
        <w:t xml:space="preserve">Specialist </w:t>
      </w:r>
      <w:r w:rsidR="00F508B2" w:rsidRPr="00F508B2">
        <w:rPr>
          <w:sz w:val="24"/>
          <w:szCs w:val="24"/>
        </w:rPr>
        <w:t>N</w:t>
      </w:r>
      <w:r w:rsidRPr="00F508B2">
        <w:rPr>
          <w:sz w:val="24"/>
          <w:szCs w:val="24"/>
        </w:rPr>
        <w:t>urse</w:t>
      </w:r>
      <w:r w:rsidR="00F508B2" w:rsidRPr="00F508B2">
        <w:rPr>
          <w:sz w:val="24"/>
          <w:szCs w:val="24"/>
        </w:rPr>
        <w:t xml:space="preserve"> or</w:t>
      </w:r>
      <w:r w:rsidR="007F71BE">
        <w:rPr>
          <w:sz w:val="24"/>
          <w:szCs w:val="24"/>
        </w:rPr>
        <w:t xml:space="preserve"> their nominated deputy (Mersey C</w:t>
      </w:r>
      <w:r w:rsidR="00F508B2" w:rsidRPr="00F508B2">
        <w:rPr>
          <w:sz w:val="24"/>
          <w:szCs w:val="24"/>
        </w:rPr>
        <w:t>are NHS Foundation Trust)</w:t>
      </w:r>
    </w:p>
    <w:p w14:paraId="08C25323" w14:textId="5329E26B" w:rsidR="00E67331" w:rsidRPr="00F508B2" w:rsidRDefault="00E67331" w:rsidP="00482BE3">
      <w:pPr>
        <w:spacing w:before="120" w:after="0"/>
        <w:ind w:firstLine="720"/>
        <w:rPr>
          <w:sz w:val="24"/>
          <w:szCs w:val="24"/>
        </w:rPr>
      </w:pPr>
      <w:r w:rsidRPr="00F508B2">
        <w:rPr>
          <w:sz w:val="24"/>
          <w:szCs w:val="24"/>
        </w:rPr>
        <w:t>SOP</w:t>
      </w:r>
      <w:r w:rsidRPr="00F508B2">
        <w:rPr>
          <w:sz w:val="24"/>
          <w:szCs w:val="24"/>
        </w:rPr>
        <w:tab/>
      </w:r>
      <w:r w:rsidRPr="00F508B2">
        <w:rPr>
          <w:sz w:val="24"/>
          <w:szCs w:val="24"/>
        </w:rPr>
        <w:tab/>
      </w:r>
      <w:r w:rsidRPr="00F508B2">
        <w:rPr>
          <w:sz w:val="24"/>
          <w:szCs w:val="24"/>
        </w:rPr>
        <w:tab/>
      </w:r>
      <w:r w:rsidR="00482BE3">
        <w:rPr>
          <w:sz w:val="24"/>
          <w:szCs w:val="24"/>
        </w:rPr>
        <w:tab/>
      </w:r>
      <w:r w:rsidRPr="00F508B2">
        <w:rPr>
          <w:sz w:val="24"/>
          <w:szCs w:val="24"/>
        </w:rPr>
        <w:t>Standard Operating Procedure</w:t>
      </w:r>
    </w:p>
    <w:p w14:paraId="21FC1226" w14:textId="4E9BD834" w:rsidR="00E67331" w:rsidRPr="00F508B2" w:rsidRDefault="00E67331" w:rsidP="00482BE3">
      <w:pPr>
        <w:spacing w:before="120" w:after="0"/>
        <w:ind w:firstLine="720"/>
        <w:rPr>
          <w:sz w:val="24"/>
          <w:szCs w:val="24"/>
        </w:rPr>
      </w:pPr>
      <w:r w:rsidRPr="00482BE3">
        <w:rPr>
          <w:sz w:val="24"/>
          <w:szCs w:val="24"/>
        </w:rPr>
        <w:t>C&amp;</w:t>
      </w:r>
      <w:r w:rsidR="000E2447" w:rsidRPr="00482BE3">
        <w:rPr>
          <w:sz w:val="24"/>
          <w:szCs w:val="24"/>
        </w:rPr>
        <w:t>YOUNG PEOPLE</w:t>
      </w:r>
      <w:r w:rsidR="000E2447">
        <w:rPr>
          <w:sz w:val="24"/>
          <w:szCs w:val="24"/>
        </w:rPr>
        <w:t xml:space="preserve"> </w:t>
      </w:r>
      <w:r w:rsidR="00482BE3">
        <w:rPr>
          <w:sz w:val="24"/>
          <w:szCs w:val="24"/>
        </w:rPr>
        <w:tab/>
      </w:r>
      <w:r w:rsidRPr="00F508B2">
        <w:rPr>
          <w:sz w:val="24"/>
          <w:szCs w:val="24"/>
        </w:rPr>
        <w:t xml:space="preserve">Children and </w:t>
      </w:r>
      <w:r w:rsidR="00DA06C9">
        <w:rPr>
          <w:sz w:val="24"/>
          <w:szCs w:val="24"/>
        </w:rPr>
        <w:t>Y</w:t>
      </w:r>
      <w:r w:rsidRPr="00F508B2">
        <w:rPr>
          <w:sz w:val="24"/>
          <w:szCs w:val="24"/>
        </w:rPr>
        <w:t xml:space="preserve">oung </w:t>
      </w:r>
      <w:r w:rsidR="00DA06C9">
        <w:rPr>
          <w:sz w:val="24"/>
          <w:szCs w:val="24"/>
        </w:rPr>
        <w:t>P</w:t>
      </w:r>
      <w:r w:rsidRPr="00F508B2">
        <w:rPr>
          <w:sz w:val="24"/>
          <w:szCs w:val="24"/>
        </w:rPr>
        <w:t>eople</w:t>
      </w:r>
      <w:r w:rsidR="00F508B2" w:rsidRPr="00F508B2">
        <w:rPr>
          <w:sz w:val="24"/>
          <w:szCs w:val="24"/>
        </w:rPr>
        <w:t xml:space="preserve"> </w:t>
      </w:r>
    </w:p>
    <w:p w14:paraId="5E510AA1" w14:textId="3EFCEBE7" w:rsidR="00E67331" w:rsidRPr="00F508B2" w:rsidRDefault="000E2447" w:rsidP="00482BE3">
      <w:pPr>
        <w:spacing w:before="120" w:after="0"/>
        <w:ind w:firstLine="720"/>
        <w:rPr>
          <w:sz w:val="24"/>
          <w:szCs w:val="24"/>
        </w:rPr>
      </w:pPr>
      <w:r>
        <w:rPr>
          <w:sz w:val="24"/>
          <w:szCs w:val="24"/>
        </w:rPr>
        <w:t xml:space="preserve">YOUNG PEOPLE </w:t>
      </w:r>
      <w:r w:rsidR="00E67331" w:rsidRPr="00F508B2">
        <w:rPr>
          <w:sz w:val="24"/>
          <w:szCs w:val="24"/>
        </w:rPr>
        <w:tab/>
      </w:r>
      <w:r w:rsidR="00482BE3">
        <w:rPr>
          <w:sz w:val="24"/>
          <w:szCs w:val="24"/>
        </w:rPr>
        <w:tab/>
      </w:r>
      <w:r w:rsidR="00F508B2" w:rsidRPr="00F508B2">
        <w:rPr>
          <w:sz w:val="24"/>
          <w:szCs w:val="24"/>
        </w:rPr>
        <w:t xml:space="preserve">Young </w:t>
      </w:r>
      <w:r w:rsidR="00DA06C9">
        <w:rPr>
          <w:sz w:val="24"/>
          <w:szCs w:val="24"/>
        </w:rPr>
        <w:t>P</w:t>
      </w:r>
      <w:r w:rsidR="00F508B2" w:rsidRPr="00F508B2">
        <w:rPr>
          <w:sz w:val="24"/>
          <w:szCs w:val="24"/>
        </w:rPr>
        <w:t>erson</w:t>
      </w:r>
      <w:r w:rsidR="00DA06C9">
        <w:rPr>
          <w:sz w:val="24"/>
          <w:szCs w:val="24"/>
        </w:rPr>
        <w:t xml:space="preserve"> </w:t>
      </w:r>
      <w:r w:rsidR="00F508B2" w:rsidRPr="00F508B2">
        <w:rPr>
          <w:sz w:val="24"/>
          <w:szCs w:val="24"/>
        </w:rPr>
        <w:t xml:space="preserve">/ </w:t>
      </w:r>
      <w:r w:rsidR="00DA06C9">
        <w:rPr>
          <w:sz w:val="24"/>
          <w:szCs w:val="24"/>
        </w:rPr>
        <w:t>Y</w:t>
      </w:r>
      <w:r w:rsidR="00F508B2" w:rsidRPr="00F508B2">
        <w:rPr>
          <w:sz w:val="24"/>
          <w:szCs w:val="24"/>
        </w:rPr>
        <w:t xml:space="preserve">oung </w:t>
      </w:r>
      <w:r w:rsidR="00DA06C9">
        <w:rPr>
          <w:sz w:val="24"/>
          <w:szCs w:val="24"/>
        </w:rPr>
        <w:t>P</w:t>
      </w:r>
      <w:r w:rsidR="00F508B2" w:rsidRPr="00F508B2">
        <w:rPr>
          <w:sz w:val="24"/>
          <w:szCs w:val="24"/>
        </w:rPr>
        <w:t>eople</w:t>
      </w:r>
    </w:p>
    <w:p w14:paraId="66119F9F" w14:textId="58352B34" w:rsidR="00E67331" w:rsidRPr="00F508B2" w:rsidRDefault="00E67331" w:rsidP="00482BE3">
      <w:pPr>
        <w:spacing w:before="120" w:after="0"/>
        <w:ind w:firstLine="720"/>
        <w:rPr>
          <w:sz w:val="24"/>
          <w:szCs w:val="24"/>
        </w:rPr>
      </w:pPr>
      <w:r w:rsidRPr="00F508B2">
        <w:rPr>
          <w:sz w:val="24"/>
          <w:szCs w:val="24"/>
        </w:rPr>
        <w:t>HIP</w:t>
      </w:r>
      <w:r w:rsidRPr="00F508B2">
        <w:rPr>
          <w:sz w:val="24"/>
          <w:szCs w:val="24"/>
        </w:rPr>
        <w:tab/>
      </w:r>
      <w:r w:rsidRPr="00F508B2">
        <w:rPr>
          <w:sz w:val="24"/>
          <w:szCs w:val="24"/>
        </w:rPr>
        <w:tab/>
      </w:r>
      <w:r w:rsidRPr="00F508B2">
        <w:rPr>
          <w:sz w:val="24"/>
          <w:szCs w:val="24"/>
        </w:rPr>
        <w:tab/>
      </w:r>
      <w:r w:rsidR="00482BE3">
        <w:rPr>
          <w:sz w:val="24"/>
          <w:szCs w:val="24"/>
        </w:rPr>
        <w:tab/>
      </w:r>
      <w:r w:rsidRPr="00F508B2">
        <w:rPr>
          <w:sz w:val="24"/>
          <w:szCs w:val="24"/>
        </w:rPr>
        <w:t>Health Information Passport</w:t>
      </w:r>
    </w:p>
    <w:p w14:paraId="4D258E7F" w14:textId="0BC66F66" w:rsidR="00E67331" w:rsidRPr="00F508B2" w:rsidRDefault="00E67331" w:rsidP="00482BE3">
      <w:pPr>
        <w:spacing w:before="120" w:after="0"/>
        <w:ind w:firstLine="720"/>
        <w:rPr>
          <w:sz w:val="24"/>
          <w:szCs w:val="24"/>
        </w:rPr>
      </w:pPr>
      <w:r w:rsidRPr="00F508B2">
        <w:rPr>
          <w:sz w:val="24"/>
          <w:szCs w:val="24"/>
        </w:rPr>
        <w:t>OPD</w:t>
      </w:r>
      <w:r w:rsidRPr="00F508B2">
        <w:rPr>
          <w:sz w:val="24"/>
          <w:szCs w:val="24"/>
        </w:rPr>
        <w:tab/>
      </w:r>
      <w:r w:rsidRPr="00F508B2">
        <w:rPr>
          <w:sz w:val="24"/>
          <w:szCs w:val="24"/>
        </w:rPr>
        <w:tab/>
      </w:r>
      <w:r w:rsidRPr="00F508B2">
        <w:rPr>
          <w:sz w:val="24"/>
          <w:szCs w:val="24"/>
        </w:rPr>
        <w:tab/>
      </w:r>
      <w:r w:rsidR="00482BE3">
        <w:rPr>
          <w:sz w:val="24"/>
          <w:szCs w:val="24"/>
        </w:rPr>
        <w:tab/>
      </w:r>
      <w:r w:rsidRPr="00F508B2">
        <w:rPr>
          <w:sz w:val="24"/>
          <w:szCs w:val="24"/>
        </w:rPr>
        <w:t xml:space="preserve">Outpatient </w:t>
      </w:r>
      <w:r w:rsidR="00DA06C9">
        <w:rPr>
          <w:sz w:val="24"/>
          <w:szCs w:val="24"/>
        </w:rPr>
        <w:t>D</w:t>
      </w:r>
      <w:r w:rsidRPr="00F508B2">
        <w:rPr>
          <w:sz w:val="24"/>
          <w:szCs w:val="24"/>
        </w:rPr>
        <w:t xml:space="preserve">epartment </w:t>
      </w:r>
    </w:p>
    <w:p w14:paraId="34D88204" w14:textId="1BDF9331" w:rsidR="00EF75DF" w:rsidRPr="00F508B2" w:rsidRDefault="00EF75DF" w:rsidP="00482BE3">
      <w:pPr>
        <w:spacing w:before="120" w:after="0"/>
        <w:ind w:firstLine="720"/>
        <w:rPr>
          <w:sz w:val="24"/>
          <w:szCs w:val="24"/>
        </w:rPr>
      </w:pPr>
      <w:r w:rsidRPr="00F508B2">
        <w:rPr>
          <w:sz w:val="24"/>
          <w:szCs w:val="24"/>
        </w:rPr>
        <w:t>ICCT</w:t>
      </w:r>
      <w:r w:rsidRPr="00F508B2">
        <w:rPr>
          <w:sz w:val="24"/>
          <w:szCs w:val="24"/>
        </w:rPr>
        <w:tab/>
      </w:r>
      <w:r w:rsidRPr="00F508B2">
        <w:rPr>
          <w:sz w:val="24"/>
          <w:szCs w:val="24"/>
        </w:rPr>
        <w:tab/>
      </w:r>
      <w:r w:rsidRPr="00F508B2">
        <w:rPr>
          <w:sz w:val="24"/>
          <w:szCs w:val="24"/>
        </w:rPr>
        <w:tab/>
      </w:r>
      <w:r w:rsidR="00482BE3">
        <w:rPr>
          <w:sz w:val="24"/>
          <w:szCs w:val="24"/>
        </w:rPr>
        <w:tab/>
      </w:r>
      <w:r w:rsidRPr="00F508B2">
        <w:rPr>
          <w:sz w:val="24"/>
          <w:szCs w:val="24"/>
        </w:rPr>
        <w:t xml:space="preserve">Integrated </w:t>
      </w:r>
      <w:r w:rsidR="00F508B2" w:rsidRPr="00F508B2">
        <w:rPr>
          <w:sz w:val="24"/>
          <w:szCs w:val="24"/>
        </w:rPr>
        <w:t>Community Care T</w:t>
      </w:r>
      <w:r w:rsidRPr="00F508B2">
        <w:rPr>
          <w:sz w:val="24"/>
          <w:szCs w:val="24"/>
        </w:rPr>
        <w:t>eam</w:t>
      </w:r>
    </w:p>
    <w:p w14:paraId="7100B229" w14:textId="6B1E7A84" w:rsidR="00EF75DF" w:rsidRPr="00F508B2" w:rsidRDefault="00EF75DF" w:rsidP="00482BE3">
      <w:pPr>
        <w:spacing w:before="120" w:after="0"/>
        <w:ind w:firstLine="720"/>
        <w:rPr>
          <w:sz w:val="24"/>
          <w:szCs w:val="24"/>
        </w:rPr>
      </w:pPr>
      <w:r w:rsidRPr="00F508B2">
        <w:rPr>
          <w:sz w:val="24"/>
          <w:szCs w:val="24"/>
        </w:rPr>
        <w:t>PCN</w:t>
      </w:r>
      <w:r w:rsidRPr="00F508B2">
        <w:rPr>
          <w:sz w:val="24"/>
          <w:szCs w:val="24"/>
        </w:rPr>
        <w:tab/>
      </w:r>
      <w:r w:rsidRPr="00F508B2">
        <w:rPr>
          <w:sz w:val="24"/>
          <w:szCs w:val="24"/>
        </w:rPr>
        <w:tab/>
      </w:r>
      <w:r w:rsidRPr="00F508B2">
        <w:rPr>
          <w:sz w:val="24"/>
          <w:szCs w:val="24"/>
        </w:rPr>
        <w:tab/>
      </w:r>
      <w:r w:rsidR="00482BE3">
        <w:rPr>
          <w:sz w:val="24"/>
          <w:szCs w:val="24"/>
        </w:rPr>
        <w:tab/>
      </w:r>
      <w:r w:rsidRPr="00F508B2">
        <w:rPr>
          <w:sz w:val="24"/>
          <w:szCs w:val="24"/>
        </w:rPr>
        <w:t>Primary Care Network</w:t>
      </w:r>
    </w:p>
    <w:p w14:paraId="42BFBF83" w14:textId="0B4F113E" w:rsidR="00095295" w:rsidRPr="00F508B2" w:rsidRDefault="00095295" w:rsidP="00482BE3">
      <w:pPr>
        <w:spacing w:before="120" w:after="0"/>
        <w:ind w:firstLine="720"/>
        <w:rPr>
          <w:sz w:val="24"/>
          <w:szCs w:val="24"/>
        </w:rPr>
      </w:pPr>
      <w:r w:rsidRPr="00F508B2">
        <w:rPr>
          <w:sz w:val="24"/>
          <w:szCs w:val="24"/>
        </w:rPr>
        <w:t>GP</w:t>
      </w:r>
      <w:r w:rsidRPr="00F508B2">
        <w:rPr>
          <w:sz w:val="24"/>
          <w:szCs w:val="24"/>
        </w:rPr>
        <w:tab/>
      </w:r>
      <w:r w:rsidRPr="00F508B2">
        <w:rPr>
          <w:sz w:val="24"/>
          <w:szCs w:val="24"/>
        </w:rPr>
        <w:tab/>
      </w:r>
      <w:r w:rsidRPr="00F508B2">
        <w:rPr>
          <w:sz w:val="24"/>
          <w:szCs w:val="24"/>
        </w:rPr>
        <w:tab/>
      </w:r>
      <w:r w:rsidR="00482BE3">
        <w:rPr>
          <w:sz w:val="24"/>
          <w:szCs w:val="24"/>
        </w:rPr>
        <w:tab/>
      </w:r>
      <w:r w:rsidRPr="00F508B2">
        <w:rPr>
          <w:sz w:val="24"/>
          <w:szCs w:val="24"/>
        </w:rPr>
        <w:t>General Practitioner</w:t>
      </w:r>
    </w:p>
    <w:p w14:paraId="5122DEBA" w14:textId="2FB3E981" w:rsidR="00E67331" w:rsidRDefault="007810AF" w:rsidP="00482BE3">
      <w:pPr>
        <w:spacing w:before="120" w:after="0"/>
        <w:ind w:firstLine="720"/>
        <w:rPr>
          <w:sz w:val="24"/>
          <w:szCs w:val="24"/>
        </w:rPr>
      </w:pPr>
      <w:r w:rsidRPr="00F508B2">
        <w:rPr>
          <w:sz w:val="24"/>
          <w:szCs w:val="24"/>
        </w:rPr>
        <w:t>ACP</w:t>
      </w:r>
      <w:r w:rsidRPr="00F508B2">
        <w:rPr>
          <w:sz w:val="24"/>
          <w:szCs w:val="24"/>
        </w:rPr>
        <w:tab/>
      </w:r>
      <w:r w:rsidRPr="00F508B2">
        <w:rPr>
          <w:sz w:val="24"/>
          <w:szCs w:val="24"/>
        </w:rPr>
        <w:tab/>
      </w:r>
      <w:r w:rsidRPr="00F508B2">
        <w:rPr>
          <w:sz w:val="24"/>
          <w:szCs w:val="24"/>
        </w:rPr>
        <w:tab/>
      </w:r>
      <w:r w:rsidR="00482BE3">
        <w:rPr>
          <w:sz w:val="24"/>
          <w:szCs w:val="24"/>
        </w:rPr>
        <w:tab/>
      </w:r>
      <w:r w:rsidRPr="00F508B2">
        <w:rPr>
          <w:sz w:val="24"/>
          <w:szCs w:val="24"/>
        </w:rPr>
        <w:t xml:space="preserve">Advanced </w:t>
      </w:r>
      <w:r w:rsidR="00F508B2" w:rsidRPr="00F508B2">
        <w:rPr>
          <w:sz w:val="24"/>
          <w:szCs w:val="24"/>
        </w:rPr>
        <w:t>C</w:t>
      </w:r>
      <w:r w:rsidR="00070D18" w:rsidRPr="00F508B2">
        <w:rPr>
          <w:sz w:val="24"/>
          <w:szCs w:val="24"/>
        </w:rPr>
        <w:t xml:space="preserve">are </w:t>
      </w:r>
      <w:r w:rsidR="00F508B2" w:rsidRPr="00F508B2">
        <w:rPr>
          <w:sz w:val="24"/>
          <w:szCs w:val="24"/>
        </w:rPr>
        <w:t>P</w:t>
      </w:r>
      <w:r w:rsidR="00070D18" w:rsidRPr="00F508B2">
        <w:rPr>
          <w:sz w:val="24"/>
          <w:szCs w:val="24"/>
        </w:rPr>
        <w:t>lan</w:t>
      </w:r>
      <w:r w:rsidR="00F508B2" w:rsidRPr="00F508B2">
        <w:rPr>
          <w:sz w:val="24"/>
          <w:szCs w:val="24"/>
        </w:rPr>
        <w:t xml:space="preserve"> </w:t>
      </w:r>
    </w:p>
    <w:p w14:paraId="2411C7F1" w14:textId="414DD771" w:rsidR="00A428AF" w:rsidRDefault="00A428AF" w:rsidP="00482BE3">
      <w:pPr>
        <w:spacing w:before="120" w:after="0"/>
        <w:ind w:firstLine="720"/>
        <w:rPr>
          <w:sz w:val="24"/>
          <w:szCs w:val="24"/>
        </w:rPr>
      </w:pPr>
      <w:r>
        <w:rPr>
          <w:sz w:val="24"/>
          <w:szCs w:val="24"/>
        </w:rPr>
        <w:t>AED</w:t>
      </w:r>
      <w:r>
        <w:rPr>
          <w:sz w:val="24"/>
          <w:szCs w:val="24"/>
        </w:rPr>
        <w:tab/>
      </w:r>
      <w:r>
        <w:rPr>
          <w:sz w:val="24"/>
          <w:szCs w:val="24"/>
        </w:rPr>
        <w:tab/>
      </w:r>
      <w:r>
        <w:rPr>
          <w:sz w:val="24"/>
          <w:szCs w:val="24"/>
        </w:rPr>
        <w:tab/>
      </w:r>
      <w:r>
        <w:rPr>
          <w:sz w:val="24"/>
          <w:szCs w:val="24"/>
        </w:rPr>
        <w:tab/>
        <w:t xml:space="preserve">Accident and Emergency Department </w:t>
      </w:r>
    </w:p>
    <w:p w14:paraId="5395269A" w14:textId="1BF6D3EA" w:rsidR="009C64E0" w:rsidRDefault="009C64E0" w:rsidP="00F508B2">
      <w:pPr>
        <w:spacing w:before="0" w:after="0"/>
        <w:rPr>
          <w:sz w:val="24"/>
          <w:szCs w:val="24"/>
        </w:rPr>
      </w:pPr>
    </w:p>
    <w:p w14:paraId="41C7731E" w14:textId="77777777" w:rsidR="00E67331" w:rsidRPr="00F508B2" w:rsidRDefault="003937E9" w:rsidP="00482BE3">
      <w:pPr>
        <w:pStyle w:val="Heading1"/>
        <w:spacing w:before="0"/>
        <w:rPr>
          <w:szCs w:val="24"/>
        </w:rPr>
      </w:pPr>
      <w:r w:rsidRPr="00F508B2">
        <w:rPr>
          <w:szCs w:val="24"/>
        </w:rPr>
        <w:t xml:space="preserve"> </w:t>
      </w:r>
      <w:bookmarkStart w:id="4" w:name="_Toc62068783"/>
      <w:r w:rsidRPr="00F508B2">
        <w:rPr>
          <w:szCs w:val="24"/>
        </w:rPr>
        <w:t>Key Partners Involved in development</w:t>
      </w:r>
      <w:bookmarkEnd w:id="4"/>
    </w:p>
    <w:p w14:paraId="1B980ECE" w14:textId="77777777" w:rsidR="003937E9" w:rsidRPr="00F508B2" w:rsidRDefault="003937E9" w:rsidP="00482BE3">
      <w:pPr>
        <w:pStyle w:val="ListParagraph"/>
        <w:numPr>
          <w:ilvl w:val="1"/>
          <w:numId w:val="3"/>
        </w:numPr>
        <w:ind w:left="1094" w:hanging="357"/>
        <w:rPr>
          <w:sz w:val="24"/>
          <w:szCs w:val="24"/>
        </w:rPr>
      </w:pPr>
      <w:r w:rsidRPr="00F508B2">
        <w:rPr>
          <w:sz w:val="24"/>
          <w:szCs w:val="24"/>
        </w:rPr>
        <w:t>Alder Hey Children’s Hospital – Transition</w:t>
      </w:r>
      <w:r w:rsidR="00306FEA" w:rsidRPr="00F508B2">
        <w:rPr>
          <w:sz w:val="24"/>
          <w:szCs w:val="24"/>
        </w:rPr>
        <w:t xml:space="preserve"> Team</w:t>
      </w:r>
    </w:p>
    <w:p w14:paraId="337CC490" w14:textId="2F78279A" w:rsidR="003937E9" w:rsidRPr="00F508B2" w:rsidRDefault="007F71BE" w:rsidP="00482BE3">
      <w:pPr>
        <w:pStyle w:val="ListParagraph"/>
        <w:numPr>
          <w:ilvl w:val="1"/>
          <w:numId w:val="3"/>
        </w:numPr>
        <w:ind w:left="1094" w:hanging="357"/>
        <w:rPr>
          <w:sz w:val="24"/>
          <w:szCs w:val="24"/>
        </w:rPr>
      </w:pPr>
      <w:r>
        <w:rPr>
          <w:sz w:val="24"/>
          <w:szCs w:val="24"/>
        </w:rPr>
        <w:t>Mersey C</w:t>
      </w:r>
      <w:r w:rsidR="003937E9" w:rsidRPr="00F508B2">
        <w:rPr>
          <w:sz w:val="24"/>
          <w:szCs w:val="24"/>
        </w:rPr>
        <w:t xml:space="preserve">are Foundation Trust – </w:t>
      </w:r>
      <w:r w:rsidR="00651498">
        <w:rPr>
          <w:sz w:val="24"/>
          <w:szCs w:val="24"/>
        </w:rPr>
        <w:t xml:space="preserve">Transition specialist nurse, </w:t>
      </w:r>
      <w:r w:rsidR="003937E9" w:rsidRPr="00F508B2">
        <w:rPr>
          <w:sz w:val="24"/>
          <w:szCs w:val="24"/>
        </w:rPr>
        <w:t xml:space="preserve">Community </w:t>
      </w:r>
      <w:r>
        <w:rPr>
          <w:sz w:val="24"/>
          <w:szCs w:val="24"/>
        </w:rPr>
        <w:t xml:space="preserve">Physical Health Services and LD Specialist Services </w:t>
      </w:r>
    </w:p>
    <w:p w14:paraId="548D85FA" w14:textId="77777777" w:rsidR="003937E9" w:rsidRPr="00F508B2" w:rsidRDefault="003937E9" w:rsidP="00482BE3">
      <w:pPr>
        <w:pStyle w:val="ListParagraph"/>
        <w:numPr>
          <w:ilvl w:val="1"/>
          <w:numId w:val="3"/>
        </w:numPr>
        <w:ind w:left="1094" w:hanging="357"/>
        <w:rPr>
          <w:sz w:val="24"/>
          <w:szCs w:val="24"/>
        </w:rPr>
      </w:pPr>
      <w:r w:rsidRPr="00F508B2">
        <w:rPr>
          <w:sz w:val="24"/>
          <w:szCs w:val="24"/>
        </w:rPr>
        <w:t>Liverpool University Hospitals NHS Trust</w:t>
      </w:r>
    </w:p>
    <w:p w14:paraId="5459B477" w14:textId="77777777" w:rsidR="003937E9" w:rsidRPr="00F508B2" w:rsidRDefault="003937E9" w:rsidP="00482BE3">
      <w:pPr>
        <w:pStyle w:val="ListParagraph"/>
        <w:numPr>
          <w:ilvl w:val="1"/>
          <w:numId w:val="3"/>
        </w:numPr>
        <w:ind w:left="1094" w:hanging="357"/>
        <w:rPr>
          <w:sz w:val="24"/>
          <w:szCs w:val="24"/>
        </w:rPr>
      </w:pPr>
      <w:r w:rsidRPr="00F508B2">
        <w:rPr>
          <w:sz w:val="24"/>
          <w:szCs w:val="24"/>
        </w:rPr>
        <w:t>Liverpool CCG</w:t>
      </w:r>
    </w:p>
    <w:p w14:paraId="106D219C" w14:textId="77777777" w:rsidR="003937E9" w:rsidRPr="00F508B2" w:rsidRDefault="003937E9" w:rsidP="00482BE3">
      <w:pPr>
        <w:pStyle w:val="ListParagraph"/>
        <w:numPr>
          <w:ilvl w:val="1"/>
          <w:numId w:val="3"/>
        </w:numPr>
        <w:ind w:left="1094" w:hanging="357"/>
        <w:rPr>
          <w:sz w:val="24"/>
          <w:szCs w:val="24"/>
        </w:rPr>
      </w:pPr>
      <w:r w:rsidRPr="00F508B2">
        <w:rPr>
          <w:sz w:val="24"/>
          <w:szCs w:val="24"/>
        </w:rPr>
        <w:t>Sefton CCG</w:t>
      </w:r>
    </w:p>
    <w:p w14:paraId="45AF121F" w14:textId="77777777" w:rsidR="003937E9" w:rsidRPr="00F508B2" w:rsidRDefault="003937E9" w:rsidP="00482BE3">
      <w:pPr>
        <w:pStyle w:val="ListParagraph"/>
        <w:numPr>
          <w:ilvl w:val="1"/>
          <w:numId w:val="3"/>
        </w:numPr>
        <w:ind w:left="1094" w:hanging="357"/>
        <w:rPr>
          <w:sz w:val="24"/>
          <w:szCs w:val="24"/>
        </w:rPr>
      </w:pPr>
      <w:r w:rsidRPr="00F508B2">
        <w:rPr>
          <w:sz w:val="24"/>
          <w:szCs w:val="24"/>
        </w:rPr>
        <w:t>Liverpool City Council – Transition team</w:t>
      </w:r>
    </w:p>
    <w:p w14:paraId="68570ECB" w14:textId="77777777" w:rsidR="00482DEB" w:rsidRDefault="00482DEB" w:rsidP="00482BE3">
      <w:pPr>
        <w:pStyle w:val="ListParagraph"/>
        <w:numPr>
          <w:ilvl w:val="1"/>
          <w:numId w:val="3"/>
        </w:numPr>
        <w:ind w:left="1094" w:hanging="357"/>
        <w:rPr>
          <w:sz w:val="24"/>
          <w:szCs w:val="24"/>
        </w:rPr>
      </w:pPr>
      <w:r w:rsidRPr="00F508B2">
        <w:rPr>
          <w:sz w:val="24"/>
          <w:szCs w:val="24"/>
        </w:rPr>
        <w:lastRenderedPageBreak/>
        <w:t xml:space="preserve">NHSE/I Specialised Commissioning Team </w:t>
      </w:r>
    </w:p>
    <w:p w14:paraId="16ECC0DC" w14:textId="77777777" w:rsidR="00306FEA" w:rsidRPr="00F508B2" w:rsidRDefault="00306FEA" w:rsidP="00051F21">
      <w:pPr>
        <w:pStyle w:val="Heading1"/>
        <w:rPr>
          <w:szCs w:val="24"/>
        </w:rPr>
      </w:pPr>
      <w:bookmarkStart w:id="5" w:name="_Toc62068784"/>
      <w:r w:rsidRPr="00F508B2">
        <w:rPr>
          <w:szCs w:val="24"/>
        </w:rPr>
        <w:t>Background</w:t>
      </w:r>
      <w:bookmarkEnd w:id="5"/>
    </w:p>
    <w:p w14:paraId="13AF67CE" w14:textId="77777777" w:rsidR="00E67331" w:rsidRPr="00F508B2" w:rsidRDefault="00E67331" w:rsidP="00482BE3">
      <w:pPr>
        <w:ind w:firstLine="720"/>
        <w:jc w:val="left"/>
        <w:rPr>
          <w:b/>
          <w:sz w:val="24"/>
          <w:szCs w:val="24"/>
        </w:rPr>
      </w:pPr>
      <w:r w:rsidRPr="00F508B2">
        <w:rPr>
          <w:b/>
          <w:sz w:val="24"/>
          <w:szCs w:val="24"/>
        </w:rPr>
        <w:t>What is transition to adult services?</w:t>
      </w:r>
    </w:p>
    <w:p w14:paraId="3858A543" w14:textId="0D3EA139" w:rsidR="00E67331" w:rsidRPr="00F508B2" w:rsidRDefault="00E67331" w:rsidP="00533420">
      <w:pPr>
        <w:ind w:left="720"/>
        <w:contextualSpacing/>
        <w:rPr>
          <w:sz w:val="24"/>
          <w:szCs w:val="24"/>
        </w:rPr>
      </w:pPr>
      <w:r w:rsidRPr="7D9C59CC">
        <w:rPr>
          <w:sz w:val="24"/>
          <w:szCs w:val="24"/>
        </w:rPr>
        <w:t>When children become adults</w:t>
      </w:r>
      <w:r w:rsidR="00DA06C9">
        <w:rPr>
          <w:sz w:val="24"/>
          <w:szCs w:val="24"/>
        </w:rPr>
        <w:t>,</w:t>
      </w:r>
      <w:r w:rsidRPr="7D9C59CC">
        <w:rPr>
          <w:sz w:val="24"/>
          <w:szCs w:val="24"/>
        </w:rPr>
        <w:t xml:space="preserve"> it is normal for them to make decisions for themselves</w:t>
      </w:r>
      <w:r w:rsidR="005874BB" w:rsidRPr="7D9C59CC">
        <w:rPr>
          <w:sz w:val="24"/>
          <w:szCs w:val="24"/>
        </w:rPr>
        <w:t xml:space="preserve">, </w:t>
      </w:r>
      <w:r w:rsidRPr="7D9C59CC">
        <w:rPr>
          <w:sz w:val="24"/>
          <w:szCs w:val="24"/>
        </w:rPr>
        <w:t>and to lead a more independent life.  Children’s health and care needs also change</w:t>
      </w:r>
      <w:r w:rsidR="00482BE3">
        <w:rPr>
          <w:sz w:val="24"/>
          <w:szCs w:val="24"/>
        </w:rPr>
        <w:t xml:space="preserve"> </w:t>
      </w:r>
      <w:r w:rsidRPr="00F508B2">
        <w:rPr>
          <w:sz w:val="24"/>
          <w:szCs w:val="24"/>
        </w:rPr>
        <w:t>as they grow up.  Transition to adult services (Transition) is the name given to the</w:t>
      </w:r>
      <w:r w:rsidR="00482BE3">
        <w:rPr>
          <w:sz w:val="24"/>
          <w:szCs w:val="24"/>
        </w:rPr>
        <w:t xml:space="preserve"> </w:t>
      </w:r>
      <w:r w:rsidRPr="00F508B2">
        <w:rPr>
          <w:sz w:val="24"/>
          <w:szCs w:val="24"/>
        </w:rPr>
        <w:t xml:space="preserve">process of moving on from </w:t>
      </w:r>
      <w:proofErr w:type="gramStart"/>
      <w:r w:rsidRPr="00F508B2">
        <w:rPr>
          <w:sz w:val="24"/>
          <w:szCs w:val="24"/>
        </w:rPr>
        <w:t>children’s</w:t>
      </w:r>
      <w:proofErr w:type="gramEnd"/>
      <w:r w:rsidRPr="00F508B2">
        <w:rPr>
          <w:sz w:val="24"/>
          <w:szCs w:val="24"/>
        </w:rPr>
        <w:t xml:space="preserve"> to adult services.  Some </w:t>
      </w:r>
      <w:r w:rsidR="009F6A13">
        <w:rPr>
          <w:sz w:val="24"/>
          <w:szCs w:val="24"/>
        </w:rPr>
        <w:t>young people</w:t>
      </w:r>
      <w:r w:rsidR="00507235" w:rsidRPr="00F508B2">
        <w:rPr>
          <w:sz w:val="24"/>
          <w:szCs w:val="24"/>
        </w:rPr>
        <w:t xml:space="preserve"> do </w:t>
      </w:r>
      <w:r w:rsidRPr="00F508B2">
        <w:rPr>
          <w:sz w:val="24"/>
          <w:szCs w:val="24"/>
        </w:rPr>
        <w:t>not have</w:t>
      </w:r>
      <w:r w:rsidR="00507235" w:rsidRPr="00F508B2">
        <w:rPr>
          <w:sz w:val="24"/>
          <w:szCs w:val="24"/>
        </w:rPr>
        <w:t xml:space="preserve"> </w:t>
      </w:r>
      <w:r w:rsidRPr="00F508B2">
        <w:rPr>
          <w:sz w:val="24"/>
          <w:szCs w:val="24"/>
        </w:rPr>
        <w:t>capacity to make decisions and have complex health needs. In these circumstances</w:t>
      </w:r>
      <w:r w:rsidR="00507235" w:rsidRPr="00F508B2">
        <w:rPr>
          <w:sz w:val="24"/>
          <w:szCs w:val="24"/>
        </w:rPr>
        <w:t xml:space="preserve"> </w:t>
      </w:r>
      <w:r w:rsidRPr="00F508B2">
        <w:rPr>
          <w:sz w:val="24"/>
          <w:szCs w:val="24"/>
        </w:rPr>
        <w:t>the family or carers are the advocates and the voice for the</w:t>
      </w:r>
      <w:r w:rsidR="000E2447">
        <w:rPr>
          <w:sz w:val="24"/>
          <w:szCs w:val="24"/>
        </w:rPr>
        <w:t xml:space="preserve"> young people</w:t>
      </w:r>
    </w:p>
    <w:p w14:paraId="3BC8BF00" w14:textId="4AAB240A" w:rsidR="00687C48" w:rsidRPr="00F508B2" w:rsidRDefault="00E67331" w:rsidP="00482BE3">
      <w:pPr>
        <w:pStyle w:val="ListParagraph"/>
        <w:numPr>
          <w:ilvl w:val="0"/>
          <w:numId w:val="4"/>
        </w:numPr>
        <w:ind w:left="1094" w:hanging="357"/>
        <w:jc w:val="left"/>
        <w:rPr>
          <w:sz w:val="24"/>
          <w:szCs w:val="24"/>
        </w:rPr>
      </w:pPr>
      <w:r w:rsidRPr="00F508B2">
        <w:rPr>
          <w:sz w:val="24"/>
          <w:szCs w:val="24"/>
        </w:rPr>
        <w:t>This SOP is mainly concerned with Transition to Adult Community</w:t>
      </w:r>
      <w:r w:rsidR="00DA06C9">
        <w:rPr>
          <w:sz w:val="24"/>
          <w:szCs w:val="24"/>
        </w:rPr>
        <w:t xml:space="preserve"> </w:t>
      </w:r>
      <w:r w:rsidRPr="00F508B2">
        <w:rPr>
          <w:sz w:val="24"/>
          <w:szCs w:val="24"/>
        </w:rPr>
        <w:t>/</w:t>
      </w:r>
      <w:r w:rsidR="00DA06C9">
        <w:rPr>
          <w:sz w:val="24"/>
          <w:szCs w:val="24"/>
        </w:rPr>
        <w:t xml:space="preserve"> </w:t>
      </w:r>
      <w:r w:rsidR="007F71BE">
        <w:rPr>
          <w:sz w:val="24"/>
          <w:szCs w:val="24"/>
        </w:rPr>
        <w:t>P</w:t>
      </w:r>
      <w:r w:rsidRPr="00F508B2">
        <w:rPr>
          <w:sz w:val="24"/>
          <w:szCs w:val="24"/>
        </w:rPr>
        <w:t xml:space="preserve">rimary Health Services and the GP.  </w:t>
      </w:r>
    </w:p>
    <w:p w14:paraId="1F543DAA" w14:textId="36BBB4F7" w:rsidR="00687C48" w:rsidRPr="00F508B2" w:rsidRDefault="00687C48" w:rsidP="00482BE3">
      <w:pPr>
        <w:pStyle w:val="ListParagraph"/>
        <w:numPr>
          <w:ilvl w:val="0"/>
          <w:numId w:val="4"/>
        </w:numPr>
        <w:ind w:left="1094" w:hanging="357"/>
        <w:jc w:val="left"/>
        <w:rPr>
          <w:sz w:val="24"/>
          <w:szCs w:val="24"/>
        </w:rPr>
      </w:pPr>
      <w:r w:rsidRPr="00F508B2">
        <w:rPr>
          <w:sz w:val="24"/>
          <w:szCs w:val="24"/>
        </w:rPr>
        <w:t xml:space="preserve">The same planning process using the </w:t>
      </w:r>
      <w:r w:rsidR="00507235" w:rsidRPr="00F508B2">
        <w:rPr>
          <w:sz w:val="24"/>
          <w:szCs w:val="24"/>
        </w:rPr>
        <w:t>Alder Hey Foundation Trust (</w:t>
      </w:r>
      <w:r w:rsidRPr="00F508B2">
        <w:rPr>
          <w:sz w:val="24"/>
          <w:szCs w:val="24"/>
        </w:rPr>
        <w:t>AHFT</w:t>
      </w:r>
      <w:r w:rsidR="00507235" w:rsidRPr="00F508B2">
        <w:rPr>
          <w:sz w:val="24"/>
          <w:szCs w:val="24"/>
        </w:rPr>
        <w:t>)</w:t>
      </w:r>
      <w:r w:rsidRPr="00F508B2">
        <w:rPr>
          <w:sz w:val="24"/>
          <w:szCs w:val="24"/>
        </w:rPr>
        <w:t xml:space="preserve"> 10 </w:t>
      </w:r>
      <w:r w:rsidR="00507235" w:rsidRPr="00F508B2">
        <w:rPr>
          <w:sz w:val="24"/>
          <w:szCs w:val="24"/>
        </w:rPr>
        <w:t>S</w:t>
      </w:r>
      <w:r w:rsidRPr="00F508B2">
        <w:rPr>
          <w:sz w:val="24"/>
          <w:szCs w:val="24"/>
        </w:rPr>
        <w:t xml:space="preserve">teps </w:t>
      </w:r>
      <w:r w:rsidR="00507235" w:rsidRPr="00F508B2">
        <w:rPr>
          <w:sz w:val="24"/>
          <w:szCs w:val="24"/>
        </w:rPr>
        <w:t>T</w:t>
      </w:r>
      <w:r w:rsidRPr="00F508B2">
        <w:rPr>
          <w:sz w:val="24"/>
          <w:szCs w:val="24"/>
        </w:rPr>
        <w:t xml:space="preserve">ransition </w:t>
      </w:r>
      <w:r w:rsidR="00507235" w:rsidRPr="00F508B2">
        <w:rPr>
          <w:sz w:val="24"/>
          <w:szCs w:val="24"/>
        </w:rPr>
        <w:t>P</w:t>
      </w:r>
      <w:r w:rsidRPr="00F508B2">
        <w:rPr>
          <w:sz w:val="24"/>
          <w:szCs w:val="24"/>
        </w:rPr>
        <w:t>athway will be implemented</w:t>
      </w:r>
      <w:r w:rsidR="009F6A13">
        <w:rPr>
          <w:sz w:val="24"/>
          <w:szCs w:val="24"/>
        </w:rPr>
        <w:t>,</w:t>
      </w:r>
      <w:r w:rsidRPr="00F508B2">
        <w:rPr>
          <w:sz w:val="24"/>
          <w:szCs w:val="24"/>
        </w:rPr>
        <w:t xml:space="preserve"> to transition the acute care needs of complex young people to adult secondary</w:t>
      </w:r>
      <w:r w:rsidR="00DA06C9">
        <w:rPr>
          <w:sz w:val="24"/>
          <w:szCs w:val="24"/>
        </w:rPr>
        <w:t xml:space="preserve"> </w:t>
      </w:r>
      <w:r w:rsidRPr="00F508B2">
        <w:rPr>
          <w:sz w:val="24"/>
          <w:szCs w:val="24"/>
        </w:rPr>
        <w:t>/</w:t>
      </w:r>
      <w:r w:rsidR="00DA06C9">
        <w:rPr>
          <w:sz w:val="24"/>
          <w:szCs w:val="24"/>
        </w:rPr>
        <w:t xml:space="preserve"> </w:t>
      </w:r>
      <w:r w:rsidRPr="00F508B2">
        <w:rPr>
          <w:sz w:val="24"/>
          <w:szCs w:val="24"/>
        </w:rPr>
        <w:t>acute care</w:t>
      </w:r>
      <w:r w:rsidR="005874BB" w:rsidRPr="00F508B2">
        <w:rPr>
          <w:sz w:val="24"/>
          <w:szCs w:val="24"/>
        </w:rPr>
        <w:t xml:space="preserve"> in parallel</w:t>
      </w:r>
    </w:p>
    <w:p w14:paraId="7DCE745A" w14:textId="545354CD" w:rsidR="00E67331" w:rsidRPr="00F508B2" w:rsidRDefault="00E67331" w:rsidP="00482BE3">
      <w:pPr>
        <w:pStyle w:val="ListParagraph"/>
        <w:numPr>
          <w:ilvl w:val="0"/>
          <w:numId w:val="4"/>
        </w:numPr>
        <w:ind w:left="1094" w:hanging="357"/>
        <w:jc w:val="left"/>
        <w:rPr>
          <w:sz w:val="24"/>
          <w:szCs w:val="24"/>
        </w:rPr>
      </w:pPr>
      <w:r w:rsidRPr="00F508B2">
        <w:rPr>
          <w:sz w:val="24"/>
          <w:szCs w:val="24"/>
        </w:rPr>
        <w:t>Some young people with more complex</w:t>
      </w:r>
      <w:r w:rsidR="004A78D9" w:rsidRPr="00F508B2">
        <w:rPr>
          <w:sz w:val="24"/>
          <w:szCs w:val="24"/>
        </w:rPr>
        <w:t xml:space="preserve"> </w:t>
      </w:r>
      <w:r w:rsidRPr="00F508B2">
        <w:rPr>
          <w:sz w:val="24"/>
          <w:szCs w:val="24"/>
        </w:rPr>
        <w:t xml:space="preserve">needs also have support from social care and special education.  In this instance the </w:t>
      </w:r>
      <w:r w:rsidR="00507235" w:rsidRPr="00F508B2">
        <w:rPr>
          <w:sz w:val="24"/>
          <w:szCs w:val="24"/>
        </w:rPr>
        <w:t>Alder Hey Transition Service Lead Nurse (</w:t>
      </w:r>
      <w:r w:rsidRPr="00F508B2">
        <w:rPr>
          <w:sz w:val="24"/>
          <w:szCs w:val="24"/>
        </w:rPr>
        <w:t>TSLN</w:t>
      </w:r>
      <w:r w:rsidR="00507235" w:rsidRPr="00F508B2">
        <w:rPr>
          <w:sz w:val="24"/>
          <w:szCs w:val="24"/>
        </w:rPr>
        <w:t>)</w:t>
      </w:r>
      <w:r w:rsidRPr="00F508B2">
        <w:rPr>
          <w:sz w:val="24"/>
          <w:szCs w:val="24"/>
        </w:rPr>
        <w:t xml:space="preserve"> will work with these services to </w:t>
      </w:r>
      <w:r w:rsidR="005E4488">
        <w:rPr>
          <w:sz w:val="24"/>
          <w:szCs w:val="24"/>
        </w:rPr>
        <w:t xml:space="preserve">support </w:t>
      </w:r>
      <w:r w:rsidRPr="00F508B2">
        <w:rPr>
          <w:sz w:val="24"/>
          <w:szCs w:val="24"/>
        </w:rPr>
        <w:t>co-ordinat</w:t>
      </w:r>
      <w:r w:rsidR="005E4488">
        <w:rPr>
          <w:sz w:val="24"/>
          <w:szCs w:val="24"/>
        </w:rPr>
        <w:t>ion of</w:t>
      </w:r>
      <w:r w:rsidRPr="00F508B2">
        <w:rPr>
          <w:sz w:val="24"/>
          <w:szCs w:val="24"/>
        </w:rPr>
        <w:t xml:space="preserve"> the different transitions</w:t>
      </w:r>
      <w:r w:rsidR="005E4488">
        <w:rPr>
          <w:sz w:val="24"/>
          <w:szCs w:val="24"/>
        </w:rPr>
        <w:t xml:space="preserve"> together</w:t>
      </w:r>
      <w:r w:rsidRPr="00F508B2">
        <w:rPr>
          <w:sz w:val="24"/>
          <w:szCs w:val="24"/>
        </w:rPr>
        <w:t>.</w:t>
      </w:r>
    </w:p>
    <w:p w14:paraId="7452997A" w14:textId="77777777" w:rsidR="00FA06CD" w:rsidRPr="00FA06CD" w:rsidRDefault="00FA06CD" w:rsidP="00482BE3">
      <w:pPr>
        <w:ind w:left="17" w:firstLine="703"/>
        <w:jc w:val="left"/>
        <w:rPr>
          <w:b/>
          <w:sz w:val="24"/>
          <w:szCs w:val="24"/>
        </w:rPr>
      </w:pPr>
      <w:r w:rsidRPr="00FA06CD">
        <w:rPr>
          <w:b/>
          <w:sz w:val="24"/>
          <w:szCs w:val="24"/>
        </w:rPr>
        <w:t>Why do we need transition to adult services?</w:t>
      </w:r>
    </w:p>
    <w:p w14:paraId="1FD6D608" w14:textId="77777777" w:rsidR="00FA06CD" w:rsidRPr="004B131F" w:rsidRDefault="00FA06CD" w:rsidP="00533420">
      <w:pPr>
        <w:spacing w:before="0"/>
        <w:ind w:left="720"/>
        <w:rPr>
          <w:sz w:val="24"/>
          <w:szCs w:val="24"/>
        </w:rPr>
      </w:pPr>
      <w:r w:rsidRPr="004B131F">
        <w:rPr>
          <w:sz w:val="24"/>
          <w:szCs w:val="24"/>
        </w:rPr>
        <w:t>Transition is important to ensure that services are appropriate for the age,</w:t>
      </w:r>
      <w:r>
        <w:rPr>
          <w:sz w:val="24"/>
          <w:szCs w:val="24"/>
        </w:rPr>
        <w:t xml:space="preserve"> h</w:t>
      </w:r>
      <w:r w:rsidRPr="004B131F">
        <w:rPr>
          <w:sz w:val="24"/>
          <w:szCs w:val="24"/>
        </w:rPr>
        <w:t xml:space="preserve">ealth and care needs of young people and their families, to ensure that care is seamless throughout the life course of the individual. </w:t>
      </w:r>
    </w:p>
    <w:p w14:paraId="0FDDBC5D" w14:textId="77777777" w:rsidR="00FA06CD" w:rsidRPr="00FA06CD" w:rsidRDefault="00FA06CD" w:rsidP="00533420">
      <w:pPr>
        <w:ind w:firstLine="720"/>
        <w:rPr>
          <w:b/>
          <w:sz w:val="24"/>
          <w:szCs w:val="24"/>
        </w:rPr>
      </w:pPr>
      <w:r w:rsidRPr="00FA06CD">
        <w:rPr>
          <w:b/>
          <w:sz w:val="24"/>
          <w:szCs w:val="24"/>
        </w:rPr>
        <w:t>What will happen during transition?</w:t>
      </w:r>
    </w:p>
    <w:p w14:paraId="488FEBE4" w14:textId="129E9878" w:rsidR="00FA06CD" w:rsidRPr="004B131F" w:rsidRDefault="00FA06CD" w:rsidP="00533420">
      <w:pPr>
        <w:spacing w:before="0" w:after="0"/>
        <w:ind w:left="720"/>
        <w:rPr>
          <w:sz w:val="24"/>
          <w:szCs w:val="24"/>
        </w:rPr>
      </w:pPr>
      <w:r w:rsidRPr="004B131F">
        <w:rPr>
          <w:sz w:val="24"/>
          <w:szCs w:val="24"/>
        </w:rPr>
        <w:t xml:space="preserve">Transition is a gradual process.  Young people and their families often need guidance and </w:t>
      </w:r>
      <w:r w:rsidR="00D01999" w:rsidRPr="004B131F">
        <w:rPr>
          <w:sz w:val="24"/>
          <w:szCs w:val="24"/>
        </w:rPr>
        <w:t>encouragement</w:t>
      </w:r>
      <w:r w:rsidR="00D01999">
        <w:rPr>
          <w:sz w:val="24"/>
          <w:szCs w:val="24"/>
        </w:rPr>
        <w:t xml:space="preserve"> but</w:t>
      </w:r>
      <w:r w:rsidRPr="004B131F">
        <w:rPr>
          <w:sz w:val="24"/>
          <w:szCs w:val="24"/>
        </w:rPr>
        <w:t xml:space="preserve"> shouldn’t feel rushed or unsupported.  This SOP</w:t>
      </w:r>
      <w:r w:rsidR="00DA06C9">
        <w:rPr>
          <w:sz w:val="24"/>
          <w:szCs w:val="24"/>
        </w:rPr>
        <w:t xml:space="preserve"> </w:t>
      </w:r>
      <w:r w:rsidRPr="004B131F">
        <w:rPr>
          <w:sz w:val="24"/>
          <w:szCs w:val="24"/>
        </w:rPr>
        <w:t>/</w:t>
      </w:r>
      <w:r w:rsidR="00DA06C9">
        <w:rPr>
          <w:sz w:val="24"/>
          <w:szCs w:val="24"/>
        </w:rPr>
        <w:t xml:space="preserve"> </w:t>
      </w:r>
      <w:r w:rsidRPr="004B131F">
        <w:rPr>
          <w:sz w:val="24"/>
          <w:szCs w:val="24"/>
        </w:rPr>
        <w:t xml:space="preserve">framework sets out the duties and responsibilities that should be followed before, during and after transition. </w:t>
      </w:r>
    </w:p>
    <w:p w14:paraId="545954D5" w14:textId="33F51E12" w:rsidR="00FA06CD" w:rsidRPr="004B131F" w:rsidRDefault="00FA06CD" w:rsidP="00533420">
      <w:pPr>
        <w:ind w:left="720"/>
        <w:rPr>
          <w:sz w:val="24"/>
          <w:szCs w:val="24"/>
        </w:rPr>
      </w:pPr>
      <w:r w:rsidRPr="004B131F">
        <w:rPr>
          <w:noProof/>
          <w:sz w:val="24"/>
          <w:szCs w:val="24"/>
          <w:highlight w:val="yellow"/>
        </w:rPr>
        <w:drawing>
          <wp:anchor distT="0" distB="0" distL="114300" distR="114300" simplePos="0" relativeHeight="251678720" behindDoc="0" locked="0" layoutInCell="1" allowOverlap="1" wp14:anchorId="6689050A" wp14:editId="319337A9">
            <wp:simplePos x="0" y="0"/>
            <wp:positionH relativeFrom="margin">
              <wp:posOffset>4229100</wp:posOffset>
            </wp:positionH>
            <wp:positionV relativeFrom="margin">
              <wp:posOffset>10671175</wp:posOffset>
            </wp:positionV>
            <wp:extent cx="1949450" cy="333375"/>
            <wp:effectExtent l="0" t="0" r="0" b="9525"/>
            <wp:wrapSquare wrapText="bothSides"/>
            <wp:docPr id="673" name="Picture 35" descr="AlderHeyFTCol.jpg"/>
            <wp:cNvGraphicFramePr/>
            <a:graphic xmlns:a="http://schemas.openxmlformats.org/drawingml/2006/main">
              <a:graphicData uri="http://schemas.openxmlformats.org/drawingml/2006/picture">
                <pic:pic xmlns:pic="http://schemas.openxmlformats.org/drawingml/2006/picture">
                  <pic:nvPicPr>
                    <pic:cNvPr id="36" name="Picture 35" descr="AlderHeyFTCol.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945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B131F">
        <w:rPr>
          <w:sz w:val="24"/>
          <w:szCs w:val="24"/>
        </w:rPr>
        <w:t xml:space="preserve">The </w:t>
      </w:r>
      <w:r>
        <w:rPr>
          <w:sz w:val="24"/>
          <w:szCs w:val="24"/>
        </w:rPr>
        <w:t>pathway</w:t>
      </w:r>
      <w:r w:rsidRPr="004B131F">
        <w:rPr>
          <w:sz w:val="24"/>
          <w:szCs w:val="24"/>
        </w:rPr>
        <w:t xml:space="preserve"> outlines key steps in the transition pathway from paediatric community services to local adult community</w:t>
      </w:r>
      <w:r w:rsidR="00DA06C9">
        <w:rPr>
          <w:sz w:val="24"/>
          <w:szCs w:val="24"/>
        </w:rPr>
        <w:t xml:space="preserve"> </w:t>
      </w:r>
      <w:r w:rsidRPr="004B131F">
        <w:rPr>
          <w:sz w:val="24"/>
          <w:szCs w:val="24"/>
        </w:rPr>
        <w:t>/</w:t>
      </w:r>
      <w:r w:rsidR="00DA06C9">
        <w:rPr>
          <w:sz w:val="24"/>
          <w:szCs w:val="24"/>
        </w:rPr>
        <w:t xml:space="preserve"> </w:t>
      </w:r>
      <w:r w:rsidRPr="004B131F">
        <w:rPr>
          <w:sz w:val="24"/>
          <w:szCs w:val="24"/>
        </w:rPr>
        <w:t xml:space="preserve">primary care services </w:t>
      </w:r>
    </w:p>
    <w:p w14:paraId="02184267" w14:textId="77777777" w:rsidR="00FA06CD" w:rsidRPr="004B131F" w:rsidRDefault="00FA06CD" w:rsidP="00533420">
      <w:pPr>
        <w:ind w:left="720"/>
        <w:rPr>
          <w:sz w:val="24"/>
          <w:szCs w:val="24"/>
        </w:rPr>
      </w:pPr>
      <w:r w:rsidRPr="004B131F">
        <w:rPr>
          <w:sz w:val="24"/>
          <w:szCs w:val="24"/>
        </w:rPr>
        <w:t>*</w:t>
      </w:r>
      <w:r w:rsidRPr="00DA06C9">
        <w:rPr>
          <w:sz w:val="24"/>
          <w:szCs w:val="24"/>
          <w:u w:val="single"/>
        </w:rPr>
        <w:t>To note</w:t>
      </w:r>
      <w:r w:rsidRPr="004B131F">
        <w:rPr>
          <w:sz w:val="24"/>
          <w:szCs w:val="24"/>
        </w:rPr>
        <w:t>: the planning for transition to the adult acute care setting will be done in parallel to community service transition planning, using the same planning process and the AHFT 10 Steps Transition Pathway</w:t>
      </w:r>
    </w:p>
    <w:p w14:paraId="77B826C8" w14:textId="1B11C1FF" w:rsidR="00FA06CD" w:rsidRDefault="00FA06CD" w:rsidP="00217FA3">
      <w:pPr>
        <w:ind w:firstLine="720"/>
        <w:jc w:val="left"/>
        <w:rPr>
          <w:b/>
          <w:sz w:val="24"/>
          <w:szCs w:val="24"/>
        </w:rPr>
      </w:pPr>
      <w:r w:rsidRPr="00FA06CD">
        <w:rPr>
          <w:b/>
          <w:sz w:val="24"/>
          <w:szCs w:val="24"/>
        </w:rPr>
        <w:t xml:space="preserve">*Key stakeholders for </w:t>
      </w:r>
      <w:r w:rsidRPr="004310EB">
        <w:rPr>
          <w:b/>
          <w:sz w:val="24"/>
          <w:szCs w:val="24"/>
        </w:rPr>
        <w:t>steps 6-9 (</w:t>
      </w:r>
      <w:r w:rsidR="00217FA3" w:rsidRPr="004310EB">
        <w:rPr>
          <w:b/>
          <w:sz w:val="24"/>
          <w:szCs w:val="24"/>
        </w:rPr>
        <w:t xml:space="preserve">see </w:t>
      </w:r>
      <w:hyperlink w:anchor="App1" w:history="1">
        <w:r w:rsidRPr="004310EB">
          <w:rPr>
            <w:rStyle w:val="Hyperlink"/>
            <w:rFonts w:cs="Arial"/>
            <w:b/>
            <w:sz w:val="24"/>
            <w:szCs w:val="24"/>
          </w:rPr>
          <w:t>Appendix 1</w:t>
        </w:r>
      </w:hyperlink>
      <w:r w:rsidRPr="004310EB">
        <w:rPr>
          <w:b/>
          <w:sz w:val="24"/>
          <w:szCs w:val="24"/>
        </w:rPr>
        <w:t>)*</w:t>
      </w:r>
    </w:p>
    <w:p w14:paraId="6EB4BDCB" w14:textId="25919D67" w:rsidR="004E518D" w:rsidRDefault="005A7160" w:rsidP="00F46BB5">
      <w:pPr>
        <w:pStyle w:val="Heading1"/>
        <w:spacing w:after="0"/>
      </w:pPr>
      <w:r>
        <w:br w:type="page"/>
      </w:r>
      <w:bookmarkStart w:id="6" w:name="_Toc62068785"/>
      <w:r w:rsidR="001935CC">
        <w:lastRenderedPageBreak/>
        <w:t xml:space="preserve">Quick </w:t>
      </w:r>
      <w:r w:rsidR="00217FA3">
        <w:t>R</w:t>
      </w:r>
      <w:r w:rsidR="001935CC">
        <w:t xml:space="preserve">eference </w:t>
      </w:r>
      <w:r w:rsidR="00217FA3">
        <w:t>G</w:t>
      </w:r>
      <w:r w:rsidR="001935CC">
        <w:t>uide</w:t>
      </w:r>
      <w:r w:rsidR="00670738">
        <w:t xml:space="preserve">: </w:t>
      </w:r>
      <w:r w:rsidR="00475BB3">
        <w:t xml:space="preserve">10 </w:t>
      </w:r>
      <w:r w:rsidR="00217FA3">
        <w:t>S</w:t>
      </w:r>
      <w:r w:rsidR="00475BB3">
        <w:t xml:space="preserve">teps </w:t>
      </w:r>
      <w:r w:rsidR="00217FA3">
        <w:t>C</w:t>
      </w:r>
      <w:r w:rsidR="00475BB3">
        <w:t xml:space="preserve">linical </w:t>
      </w:r>
      <w:r w:rsidR="00217FA3">
        <w:t>T</w:t>
      </w:r>
      <w:r w:rsidR="0008518F">
        <w:t xml:space="preserve">ransition </w:t>
      </w:r>
      <w:r w:rsidR="00217FA3">
        <w:t>P</w:t>
      </w:r>
      <w:r w:rsidR="00475BB3">
        <w:t xml:space="preserve">athway to </w:t>
      </w:r>
      <w:r w:rsidR="00217FA3">
        <w:t>A</w:t>
      </w:r>
      <w:r w:rsidR="00475BB3">
        <w:t xml:space="preserve">dult </w:t>
      </w:r>
      <w:r w:rsidR="00217FA3">
        <w:t>S</w:t>
      </w:r>
      <w:r w:rsidR="00475BB3">
        <w:t xml:space="preserve">ervices  </w:t>
      </w:r>
      <w:bookmarkEnd w:id="6"/>
    </w:p>
    <w:p w14:paraId="431EEFB4" w14:textId="38D53BF3" w:rsidR="00F46BB5" w:rsidRDefault="00A42CC1" w:rsidP="00A42CC1">
      <w:r>
        <w:rPr>
          <w:noProof/>
        </w:rPr>
        <w:drawing>
          <wp:inline distT="0" distB="0" distL="0" distR="0" wp14:anchorId="29439018" wp14:editId="12A62A9F">
            <wp:extent cx="5731510" cy="6650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6650990"/>
                    </a:xfrm>
                    <a:prstGeom prst="rect">
                      <a:avLst/>
                    </a:prstGeom>
                    <a:noFill/>
                    <a:ln>
                      <a:noFill/>
                    </a:ln>
                  </pic:spPr>
                </pic:pic>
              </a:graphicData>
            </a:graphic>
          </wp:inline>
        </w:drawing>
      </w:r>
      <w:bookmarkStart w:id="7" w:name="_Toc62068786"/>
    </w:p>
    <w:p w14:paraId="6769AB19" w14:textId="77777777" w:rsidR="00A42CC1" w:rsidRPr="00A42CC1" w:rsidRDefault="00A42CC1" w:rsidP="00A42CC1"/>
    <w:p w14:paraId="39FB555E" w14:textId="5C0102AD" w:rsidR="00DB1A7D" w:rsidRPr="004B131F" w:rsidRDefault="00DB1A7D" w:rsidP="00533420">
      <w:pPr>
        <w:pStyle w:val="Heading1"/>
      </w:pPr>
      <w:r w:rsidRPr="004B131F">
        <w:t>Duties</w:t>
      </w:r>
      <w:bookmarkEnd w:id="7"/>
    </w:p>
    <w:p w14:paraId="7A06D5C8" w14:textId="6819127D" w:rsidR="00DB1A7D" w:rsidRPr="004B131F" w:rsidRDefault="005E2980" w:rsidP="00533420">
      <w:pPr>
        <w:ind w:left="720"/>
        <w:rPr>
          <w:sz w:val="24"/>
          <w:szCs w:val="24"/>
        </w:rPr>
      </w:pPr>
      <w:r w:rsidRPr="004B131F">
        <w:rPr>
          <w:sz w:val="24"/>
          <w:szCs w:val="24"/>
        </w:rPr>
        <w:t xml:space="preserve">The </w:t>
      </w:r>
      <w:r w:rsidR="00A8780E" w:rsidRPr="004B131F">
        <w:rPr>
          <w:sz w:val="24"/>
          <w:szCs w:val="24"/>
        </w:rPr>
        <w:t>Alder Hey Foundation Trust Transition Service Lead Nurse</w:t>
      </w:r>
      <w:r w:rsidRPr="004B131F">
        <w:rPr>
          <w:sz w:val="24"/>
          <w:szCs w:val="24"/>
        </w:rPr>
        <w:t xml:space="preserve"> (TSLN) works with </w:t>
      </w:r>
      <w:r w:rsidR="00A8780E" w:rsidRPr="004B131F">
        <w:rPr>
          <w:sz w:val="24"/>
          <w:szCs w:val="24"/>
        </w:rPr>
        <w:t>young people</w:t>
      </w:r>
      <w:r w:rsidR="00DE07F2" w:rsidRPr="004B131F">
        <w:rPr>
          <w:sz w:val="24"/>
          <w:szCs w:val="24"/>
        </w:rPr>
        <w:t xml:space="preserve"> who have</w:t>
      </w:r>
      <w:r w:rsidR="007B67B5" w:rsidRPr="004B131F">
        <w:rPr>
          <w:sz w:val="24"/>
          <w:szCs w:val="24"/>
        </w:rPr>
        <w:t xml:space="preserve"> complex neuro-disabilities</w:t>
      </w:r>
      <w:r w:rsidR="00A43D95" w:rsidRPr="004B131F">
        <w:rPr>
          <w:sz w:val="24"/>
          <w:szCs w:val="24"/>
        </w:rPr>
        <w:t xml:space="preserve"> and their families</w:t>
      </w:r>
      <w:r w:rsidR="00070D18" w:rsidRPr="004B131F">
        <w:rPr>
          <w:sz w:val="24"/>
          <w:szCs w:val="24"/>
        </w:rPr>
        <w:t xml:space="preserve">, </w:t>
      </w:r>
      <w:r w:rsidR="00A43D95" w:rsidRPr="004B131F">
        <w:rPr>
          <w:sz w:val="24"/>
          <w:szCs w:val="24"/>
        </w:rPr>
        <w:t>d</w:t>
      </w:r>
      <w:r w:rsidR="007B67B5" w:rsidRPr="004B131F">
        <w:rPr>
          <w:sz w:val="24"/>
          <w:szCs w:val="24"/>
        </w:rPr>
        <w:t xml:space="preserve">elivering </w:t>
      </w:r>
      <w:r w:rsidR="006342A5" w:rsidRPr="004B131F">
        <w:rPr>
          <w:sz w:val="24"/>
          <w:szCs w:val="24"/>
        </w:rPr>
        <w:t xml:space="preserve">non-clinical </w:t>
      </w:r>
      <w:r w:rsidR="00070D18" w:rsidRPr="004B131F">
        <w:rPr>
          <w:sz w:val="24"/>
          <w:szCs w:val="24"/>
        </w:rPr>
        <w:t>transition planning. D</w:t>
      </w:r>
      <w:r w:rsidR="007B67B5" w:rsidRPr="004B131F">
        <w:rPr>
          <w:sz w:val="24"/>
          <w:szCs w:val="24"/>
        </w:rPr>
        <w:t xml:space="preserve">eveloping </w:t>
      </w:r>
      <w:r w:rsidR="00070D18" w:rsidRPr="004B131F">
        <w:rPr>
          <w:sz w:val="24"/>
          <w:szCs w:val="24"/>
        </w:rPr>
        <w:t xml:space="preserve">together </w:t>
      </w:r>
      <w:r w:rsidR="007B67B5" w:rsidRPr="004B131F">
        <w:rPr>
          <w:sz w:val="24"/>
          <w:szCs w:val="24"/>
        </w:rPr>
        <w:t>a person</w:t>
      </w:r>
      <w:r w:rsidR="00FA06CD">
        <w:rPr>
          <w:sz w:val="24"/>
          <w:szCs w:val="24"/>
        </w:rPr>
        <w:t>-</w:t>
      </w:r>
      <w:r w:rsidR="007B67B5" w:rsidRPr="004B131F">
        <w:rPr>
          <w:sz w:val="24"/>
          <w:szCs w:val="24"/>
        </w:rPr>
        <w:t xml:space="preserve">centred transition plan, </w:t>
      </w:r>
      <w:r w:rsidR="00A8780E" w:rsidRPr="004B131F">
        <w:rPr>
          <w:sz w:val="24"/>
          <w:szCs w:val="24"/>
        </w:rPr>
        <w:t>H</w:t>
      </w:r>
      <w:r w:rsidR="007B67B5" w:rsidRPr="004B131F">
        <w:rPr>
          <w:sz w:val="24"/>
          <w:szCs w:val="24"/>
        </w:rPr>
        <w:t>ea</w:t>
      </w:r>
      <w:r w:rsidR="00A8780E" w:rsidRPr="004B131F">
        <w:rPr>
          <w:sz w:val="24"/>
          <w:szCs w:val="24"/>
        </w:rPr>
        <w:t>lth Information P</w:t>
      </w:r>
      <w:r w:rsidR="00317D31" w:rsidRPr="004B131F">
        <w:rPr>
          <w:sz w:val="24"/>
          <w:szCs w:val="24"/>
        </w:rPr>
        <w:t xml:space="preserve">assport (HIP) </w:t>
      </w:r>
      <w:r w:rsidR="007B67B5" w:rsidRPr="004B131F">
        <w:rPr>
          <w:sz w:val="24"/>
          <w:szCs w:val="24"/>
        </w:rPr>
        <w:t>and self-management plan</w:t>
      </w:r>
      <w:r w:rsidR="00DA06C9">
        <w:rPr>
          <w:sz w:val="24"/>
          <w:szCs w:val="24"/>
        </w:rPr>
        <w:t xml:space="preserve"> </w:t>
      </w:r>
      <w:r w:rsidR="007B67B5" w:rsidRPr="004B131F">
        <w:rPr>
          <w:sz w:val="24"/>
          <w:szCs w:val="24"/>
        </w:rPr>
        <w:t>/</w:t>
      </w:r>
      <w:r w:rsidR="00DA06C9">
        <w:rPr>
          <w:sz w:val="24"/>
          <w:szCs w:val="24"/>
        </w:rPr>
        <w:t xml:space="preserve"> </w:t>
      </w:r>
      <w:r w:rsidR="007B67B5" w:rsidRPr="004B131F">
        <w:rPr>
          <w:sz w:val="24"/>
          <w:szCs w:val="24"/>
        </w:rPr>
        <w:t xml:space="preserve">Route </w:t>
      </w:r>
      <w:r w:rsidR="002367DB">
        <w:rPr>
          <w:sz w:val="24"/>
          <w:szCs w:val="24"/>
        </w:rPr>
        <w:t>i</w:t>
      </w:r>
      <w:r w:rsidR="007B67B5" w:rsidRPr="004B131F">
        <w:rPr>
          <w:sz w:val="24"/>
          <w:szCs w:val="24"/>
        </w:rPr>
        <w:t xml:space="preserve">nto </w:t>
      </w:r>
      <w:r w:rsidR="00A8780E" w:rsidRPr="004B131F">
        <w:rPr>
          <w:sz w:val="24"/>
          <w:szCs w:val="24"/>
        </w:rPr>
        <w:t>U</w:t>
      </w:r>
      <w:r w:rsidR="007B67B5" w:rsidRPr="004B131F">
        <w:rPr>
          <w:sz w:val="24"/>
          <w:szCs w:val="24"/>
        </w:rPr>
        <w:t xml:space="preserve">rgent </w:t>
      </w:r>
      <w:r w:rsidR="00A8780E" w:rsidRPr="004B131F">
        <w:rPr>
          <w:sz w:val="24"/>
          <w:szCs w:val="24"/>
        </w:rPr>
        <w:t>C</w:t>
      </w:r>
      <w:r w:rsidR="007B67B5" w:rsidRPr="004B131F">
        <w:rPr>
          <w:sz w:val="24"/>
          <w:szCs w:val="24"/>
        </w:rPr>
        <w:t>are</w:t>
      </w:r>
      <w:r w:rsidR="00A8780E" w:rsidRPr="004B131F">
        <w:rPr>
          <w:sz w:val="24"/>
          <w:szCs w:val="24"/>
        </w:rPr>
        <w:t xml:space="preserve"> Plan</w:t>
      </w:r>
      <w:r w:rsidR="00317D31" w:rsidRPr="004B131F">
        <w:rPr>
          <w:sz w:val="24"/>
          <w:szCs w:val="24"/>
        </w:rPr>
        <w:t xml:space="preserve">; to empower the </w:t>
      </w:r>
      <w:r w:rsidR="000E2447">
        <w:rPr>
          <w:sz w:val="24"/>
          <w:szCs w:val="24"/>
        </w:rPr>
        <w:t>Y</w:t>
      </w:r>
      <w:r w:rsidR="00D01999">
        <w:rPr>
          <w:sz w:val="24"/>
          <w:szCs w:val="24"/>
        </w:rPr>
        <w:t>oung People</w:t>
      </w:r>
      <w:r w:rsidR="000E2447">
        <w:rPr>
          <w:sz w:val="24"/>
          <w:szCs w:val="24"/>
        </w:rPr>
        <w:t xml:space="preserve"> </w:t>
      </w:r>
      <w:r w:rsidR="00317D31" w:rsidRPr="004B131F">
        <w:rPr>
          <w:sz w:val="24"/>
          <w:szCs w:val="24"/>
        </w:rPr>
        <w:lastRenderedPageBreak/>
        <w:t xml:space="preserve">(where they have capacity) to </w:t>
      </w:r>
      <w:r w:rsidR="00070D18" w:rsidRPr="004B131F">
        <w:rPr>
          <w:sz w:val="24"/>
          <w:szCs w:val="24"/>
        </w:rPr>
        <w:t xml:space="preserve">manage their </w:t>
      </w:r>
      <w:r w:rsidR="003F5727" w:rsidRPr="004B131F">
        <w:rPr>
          <w:sz w:val="24"/>
          <w:szCs w:val="24"/>
        </w:rPr>
        <w:t>long-term</w:t>
      </w:r>
      <w:r w:rsidR="00070D18" w:rsidRPr="004B131F">
        <w:rPr>
          <w:sz w:val="24"/>
          <w:szCs w:val="24"/>
        </w:rPr>
        <w:t xml:space="preserve"> </w:t>
      </w:r>
      <w:r w:rsidR="00D01999" w:rsidRPr="004B131F">
        <w:rPr>
          <w:sz w:val="24"/>
          <w:szCs w:val="24"/>
        </w:rPr>
        <w:t>condition and</w:t>
      </w:r>
      <w:r w:rsidR="00070D18" w:rsidRPr="004B131F">
        <w:rPr>
          <w:sz w:val="24"/>
          <w:szCs w:val="24"/>
        </w:rPr>
        <w:t xml:space="preserve"> </w:t>
      </w:r>
      <w:r w:rsidR="00317D31" w:rsidRPr="004B131F">
        <w:rPr>
          <w:sz w:val="24"/>
          <w:szCs w:val="24"/>
        </w:rPr>
        <w:t>be transition ready</w:t>
      </w:r>
      <w:r w:rsidR="007B67B5" w:rsidRPr="004B131F">
        <w:rPr>
          <w:sz w:val="24"/>
          <w:szCs w:val="24"/>
        </w:rPr>
        <w:t xml:space="preserve">. </w:t>
      </w:r>
      <w:r w:rsidR="009F6A13">
        <w:rPr>
          <w:sz w:val="24"/>
          <w:szCs w:val="24"/>
        </w:rPr>
        <w:t>Whilst supporting the family/carers.</w:t>
      </w:r>
    </w:p>
    <w:p w14:paraId="7344434D" w14:textId="4E9A3DA5" w:rsidR="007B67B5" w:rsidRPr="004B131F" w:rsidRDefault="00A43D95" w:rsidP="00533420">
      <w:pPr>
        <w:ind w:left="720"/>
        <w:rPr>
          <w:sz w:val="24"/>
          <w:szCs w:val="24"/>
        </w:rPr>
      </w:pPr>
      <w:r w:rsidRPr="004B131F">
        <w:rPr>
          <w:sz w:val="24"/>
          <w:szCs w:val="24"/>
        </w:rPr>
        <w:t xml:space="preserve">The </w:t>
      </w:r>
      <w:r w:rsidR="007B67B5" w:rsidRPr="004B131F">
        <w:rPr>
          <w:sz w:val="24"/>
          <w:szCs w:val="24"/>
        </w:rPr>
        <w:t>TSLN liaises with all clini</w:t>
      </w:r>
      <w:r w:rsidR="00DE07F2" w:rsidRPr="004B131F">
        <w:rPr>
          <w:sz w:val="24"/>
          <w:szCs w:val="24"/>
        </w:rPr>
        <w:t xml:space="preserve">cians at </w:t>
      </w:r>
      <w:r w:rsidR="00070D18" w:rsidRPr="004B131F">
        <w:rPr>
          <w:sz w:val="24"/>
          <w:szCs w:val="24"/>
        </w:rPr>
        <w:t>AHFT</w:t>
      </w:r>
      <w:r w:rsidR="00DE07F2" w:rsidRPr="004B131F">
        <w:rPr>
          <w:sz w:val="24"/>
          <w:szCs w:val="24"/>
        </w:rPr>
        <w:t xml:space="preserve"> including community clinicians</w:t>
      </w:r>
      <w:r w:rsidR="007B67B5" w:rsidRPr="004B131F">
        <w:rPr>
          <w:sz w:val="24"/>
          <w:szCs w:val="24"/>
        </w:rPr>
        <w:t xml:space="preserve">, to coordinate and plan for a </w:t>
      </w:r>
      <w:r w:rsidR="00DE07F2" w:rsidRPr="004B131F">
        <w:rPr>
          <w:sz w:val="24"/>
          <w:szCs w:val="24"/>
        </w:rPr>
        <w:t xml:space="preserve">person centred, </w:t>
      </w:r>
      <w:r w:rsidR="007B67B5" w:rsidRPr="004B131F">
        <w:rPr>
          <w:sz w:val="24"/>
          <w:szCs w:val="24"/>
        </w:rPr>
        <w:t>holistic transition</w:t>
      </w:r>
      <w:r w:rsidR="006342A5" w:rsidRPr="004B131F">
        <w:rPr>
          <w:sz w:val="24"/>
          <w:szCs w:val="24"/>
        </w:rPr>
        <w:t xml:space="preserve"> to adult services</w:t>
      </w:r>
      <w:r w:rsidRPr="004B131F">
        <w:rPr>
          <w:sz w:val="24"/>
          <w:szCs w:val="24"/>
        </w:rPr>
        <w:t xml:space="preserve"> (</w:t>
      </w:r>
      <w:r w:rsidR="00DA06C9">
        <w:rPr>
          <w:sz w:val="24"/>
          <w:szCs w:val="24"/>
        </w:rPr>
        <w:t>p</w:t>
      </w:r>
      <w:r w:rsidRPr="004B131F">
        <w:rPr>
          <w:sz w:val="24"/>
          <w:szCs w:val="24"/>
        </w:rPr>
        <w:t>rimary and acute care)</w:t>
      </w:r>
      <w:r w:rsidR="006342A5" w:rsidRPr="004B131F">
        <w:rPr>
          <w:sz w:val="24"/>
          <w:szCs w:val="24"/>
        </w:rPr>
        <w:t xml:space="preserve"> in a safe, </w:t>
      </w:r>
      <w:r w:rsidR="009F6A13" w:rsidRPr="004B131F">
        <w:rPr>
          <w:sz w:val="24"/>
          <w:szCs w:val="24"/>
        </w:rPr>
        <w:t>seamless,</w:t>
      </w:r>
      <w:r w:rsidR="007B67B5" w:rsidRPr="004B131F">
        <w:rPr>
          <w:sz w:val="24"/>
          <w:szCs w:val="24"/>
        </w:rPr>
        <w:t xml:space="preserve"> and timely manner</w:t>
      </w:r>
      <w:r w:rsidR="00FA06CD">
        <w:rPr>
          <w:sz w:val="24"/>
          <w:szCs w:val="24"/>
        </w:rPr>
        <w:t>.</w:t>
      </w:r>
    </w:p>
    <w:p w14:paraId="1CD6E5AC" w14:textId="76E33D7D" w:rsidR="007B67B5" w:rsidRPr="004B131F" w:rsidRDefault="007B67B5" w:rsidP="00533420">
      <w:pPr>
        <w:ind w:left="720"/>
        <w:rPr>
          <w:sz w:val="24"/>
          <w:szCs w:val="24"/>
        </w:rPr>
      </w:pPr>
      <w:r w:rsidRPr="004D1B69">
        <w:rPr>
          <w:sz w:val="24"/>
          <w:szCs w:val="24"/>
        </w:rPr>
        <w:t>During transition planning it will be necessary</w:t>
      </w:r>
      <w:r w:rsidR="00DA06C9">
        <w:rPr>
          <w:sz w:val="24"/>
          <w:szCs w:val="24"/>
        </w:rPr>
        <w:t>,</w:t>
      </w:r>
      <w:r w:rsidRPr="004D1B69">
        <w:rPr>
          <w:sz w:val="24"/>
          <w:szCs w:val="24"/>
        </w:rPr>
        <w:t xml:space="preserve"> at an appropriate time</w:t>
      </w:r>
      <w:r w:rsidR="00DA06C9">
        <w:rPr>
          <w:sz w:val="24"/>
          <w:szCs w:val="24"/>
        </w:rPr>
        <w:t>,</w:t>
      </w:r>
      <w:r w:rsidRPr="004D1B69">
        <w:rPr>
          <w:sz w:val="24"/>
          <w:szCs w:val="24"/>
        </w:rPr>
        <w:t xml:space="preserve"> to hold a </w:t>
      </w:r>
      <w:r w:rsidR="00070D18" w:rsidRPr="004D1B69">
        <w:rPr>
          <w:sz w:val="24"/>
          <w:szCs w:val="24"/>
        </w:rPr>
        <w:t>joint meeting</w:t>
      </w:r>
      <w:r w:rsidR="00DA06C9">
        <w:rPr>
          <w:sz w:val="24"/>
          <w:szCs w:val="24"/>
        </w:rPr>
        <w:t xml:space="preserve"> </w:t>
      </w:r>
      <w:r w:rsidR="00070D18" w:rsidRPr="004D1B69">
        <w:rPr>
          <w:sz w:val="24"/>
          <w:szCs w:val="24"/>
        </w:rPr>
        <w:t>/</w:t>
      </w:r>
      <w:r w:rsidR="00DA06C9">
        <w:rPr>
          <w:sz w:val="24"/>
          <w:szCs w:val="24"/>
        </w:rPr>
        <w:t xml:space="preserve"> </w:t>
      </w:r>
      <w:r w:rsidR="00070D18" w:rsidRPr="004D1B69">
        <w:rPr>
          <w:sz w:val="24"/>
          <w:szCs w:val="24"/>
        </w:rPr>
        <w:t>MDT</w:t>
      </w:r>
      <w:r w:rsidRPr="004D1B69">
        <w:rPr>
          <w:sz w:val="24"/>
          <w:szCs w:val="24"/>
        </w:rPr>
        <w:t xml:space="preserve"> with </w:t>
      </w:r>
      <w:r w:rsidR="004D1B69" w:rsidRPr="004D1B69">
        <w:rPr>
          <w:sz w:val="24"/>
          <w:szCs w:val="24"/>
        </w:rPr>
        <w:t xml:space="preserve">the young person </w:t>
      </w:r>
      <w:r w:rsidRPr="004D1B69">
        <w:rPr>
          <w:sz w:val="24"/>
          <w:szCs w:val="24"/>
        </w:rPr>
        <w:t xml:space="preserve">their family, </w:t>
      </w:r>
      <w:r w:rsidR="00070D18" w:rsidRPr="004D1B69">
        <w:rPr>
          <w:sz w:val="24"/>
          <w:szCs w:val="24"/>
        </w:rPr>
        <w:t xml:space="preserve">community clinicians and </w:t>
      </w:r>
      <w:r w:rsidR="00317D31" w:rsidRPr="004D1B69">
        <w:rPr>
          <w:sz w:val="24"/>
          <w:szCs w:val="24"/>
        </w:rPr>
        <w:t>the</w:t>
      </w:r>
      <w:r w:rsidR="004E36F9">
        <w:rPr>
          <w:sz w:val="24"/>
          <w:szCs w:val="24"/>
        </w:rPr>
        <w:t xml:space="preserve"> Mersey Care community transition specialist nurse,</w:t>
      </w:r>
      <w:r w:rsidR="00317D31" w:rsidRPr="004D1B69">
        <w:rPr>
          <w:sz w:val="24"/>
          <w:szCs w:val="24"/>
        </w:rPr>
        <w:t xml:space="preserve"> </w:t>
      </w:r>
      <w:r w:rsidR="002367DB" w:rsidRPr="004E36F9">
        <w:rPr>
          <w:sz w:val="24"/>
          <w:szCs w:val="24"/>
        </w:rPr>
        <w:t>I</w:t>
      </w:r>
      <w:r w:rsidR="00823AF4" w:rsidRPr="004E36F9">
        <w:rPr>
          <w:sz w:val="24"/>
          <w:szCs w:val="24"/>
        </w:rPr>
        <w:t>CT Coordinator</w:t>
      </w:r>
      <w:r w:rsidR="0072346C">
        <w:rPr>
          <w:b/>
          <w:bCs/>
          <w:sz w:val="24"/>
          <w:szCs w:val="24"/>
        </w:rPr>
        <w:t xml:space="preserve"> </w:t>
      </w:r>
      <w:r w:rsidR="00DE07F2" w:rsidRPr="004D1B69">
        <w:rPr>
          <w:sz w:val="24"/>
          <w:szCs w:val="24"/>
        </w:rPr>
        <w:t>from the local</w:t>
      </w:r>
      <w:r w:rsidR="006342A5" w:rsidRPr="004D1B69">
        <w:rPr>
          <w:sz w:val="24"/>
          <w:szCs w:val="24"/>
        </w:rPr>
        <w:t xml:space="preserve"> community</w:t>
      </w:r>
      <w:r w:rsidR="00823AF4" w:rsidRPr="004D1B69">
        <w:rPr>
          <w:sz w:val="24"/>
          <w:szCs w:val="24"/>
        </w:rPr>
        <w:t xml:space="preserve"> PCN</w:t>
      </w:r>
      <w:r w:rsidR="006342A5" w:rsidRPr="004D1B69">
        <w:rPr>
          <w:sz w:val="24"/>
          <w:szCs w:val="24"/>
        </w:rPr>
        <w:t xml:space="preserve"> </w:t>
      </w:r>
      <w:r w:rsidR="002367DB" w:rsidRPr="004D1B69">
        <w:rPr>
          <w:sz w:val="24"/>
          <w:szCs w:val="24"/>
        </w:rPr>
        <w:t xml:space="preserve">(all age </w:t>
      </w:r>
      <w:r w:rsidR="00823AF4" w:rsidRPr="004D1B69">
        <w:rPr>
          <w:sz w:val="24"/>
          <w:szCs w:val="24"/>
        </w:rPr>
        <w:t xml:space="preserve">community </w:t>
      </w:r>
      <w:r w:rsidR="006342A5" w:rsidRPr="004D1B69">
        <w:rPr>
          <w:sz w:val="24"/>
          <w:szCs w:val="24"/>
        </w:rPr>
        <w:t>health services</w:t>
      </w:r>
      <w:r w:rsidR="00823AF4" w:rsidRPr="004D1B69">
        <w:rPr>
          <w:sz w:val="24"/>
          <w:szCs w:val="24"/>
        </w:rPr>
        <w:t>)</w:t>
      </w:r>
      <w:r w:rsidR="00317D31" w:rsidRPr="004D1B69">
        <w:rPr>
          <w:sz w:val="24"/>
          <w:szCs w:val="24"/>
        </w:rPr>
        <w:t xml:space="preserve"> and the </w:t>
      </w:r>
      <w:r w:rsidR="004D1B69" w:rsidRPr="004D1B69">
        <w:rPr>
          <w:sz w:val="24"/>
          <w:szCs w:val="24"/>
        </w:rPr>
        <w:t>young person’</w:t>
      </w:r>
      <w:r w:rsidR="00317D31" w:rsidRPr="004D1B69">
        <w:rPr>
          <w:sz w:val="24"/>
          <w:szCs w:val="24"/>
        </w:rPr>
        <w:t>s GP;</w:t>
      </w:r>
      <w:r w:rsidR="006342A5" w:rsidRPr="004D1B69">
        <w:rPr>
          <w:sz w:val="24"/>
          <w:szCs w:val="24"/>
        </w:rPr>
        <w:t xml:space="preserve"> </w:t>
      </w:r>
      <w:r w:rsidRPr="004D1B69">
        <w:rPr>
          <w:sz w:val="24"/>
          <w:szCs w:val="24"/>
        </w:rPr>
        <w:t>to discuss and plan a date for transfer of care</w:t>
      </w:r>
      <w:r w:rsidR="006342A5" w:rsidRPr="004D1B69">
        <w:rPr>
          <w:sz w:val="24"/>
          <w:szCs w:val="24"/>
        </w:rPr>
        <w:t xml:space="preserve"> of the </w:t>
      </w:r>
      <w:r w:rsidR="004D1B69" w:rsidRPr="004D1B69">
        <w:rPr>
          <w:sz w:val="24"/>
          <w:szCs w:val="24"/>
        </w:rPr>
        <w:t>young person</w:t>
      </w:r>
      <w:r w:rsidRPr="004D1B69">
        <w:rPr>
          <w:sz w:val="24"/>
          <w:szCs w:val="24"/>
        </w:rPr>
        <w:t xml:space="preserve"> to adult </w:t>
      </w:r>
      <w:r w:rsidR="00823AF4" w:rsidRPr="004D1B69">
        <w:rPr>
          <w:sz w:val="24"/>
          <w:szCs w:val="24"/>
        </w:rPr>
        <w:t xml:space="preserve">community </w:t>
      </w:r>
      <w:r w:rsidRPr="004D1B69">
        <w:rPr>
          <w:sz w:val="24"/>
          <w:szCs w:val="24"/>
        </w:rPr>
        <w:t>services.</w:t>
      </w:r>
    </w:p>
    <w:p w14:paraId="7B35C555" w14:textId="266525BC" w:rsidR="00823AF4" w:rsidRPr="004B131F" w:rsidRDefault="00823AF4" w:rsidP="00533420">
      <w:pPr>
        <w:ind w:left="720"/>
        <w:rPr>
          <w:sz w:val="24"/>
          <w:szCs w:val="24"/>
        </w:rPr>
      </w:pPr>
      <w:r w:rsidRPr="004B131F">
        <w:rPr>
          <w:sz w:val="24"/>
          <w:szCs w:val="24"/>
        </w:rPr>
        <w:t>In parallel</w:t>
      </w:r>
      <w:r w:rsidR="0072346C">
        <w:rPr>
          <w:sz w:val="24"/>
          <w:szCs w:val="24"/>
        </w:rPr>
        <w:t>,</w:t>
      </w:r>
      <w:r w:rsidRPr="004B131F">
        <w:rPr>
          <w:sz w:val="24"/>
          <w:szCs w:val="24"/>
        </w:rPr>
        <w:t xml:space="preserve"> AHFT speciality service</w:t>
      </w:r>
      <w:r w:rsidR="00594CBB" w:rsidRPr="004B131F">
        <w:rPr>
          <w:sz w:val="24"/>
          <w:szCs w:val="24"/>
        </w:rPr>
        <w:t xml:space="preserve"> consultants </w:t>
      </w:r>
      <w:r w:rsidRPr="004B131F">
        <w:rPr>
          <w:sz w:val="24"/>
          <w:szCs w:val="24"/>
        </w:rPr>
        <w:t>wil</w:t>
      </w:r>
      <w:r w:rsidR="00594CBB" w:rsidRPr="004B131F">
        <w:rPr>
          <w:sz w:val="24"/>
          <w:szCs w:val="24"/>
        </w:rPr>
        <w:t xml:space="preserve">l be planning transition for the </w:t>
      </w:r>
      <w:r w:rsidR="00D01999">
        <w:rPr>
          <w:sz w:val="24"/>
          <w:szCs w:val="24"/>
        </w:rPr>
        <w:t>young person</w:t>
      </w:r>
      <w:r w:rsidR="000E2447">
        <w:rPr>
          <w:sz w:val="24"/>
          <w:szCs w:val="24"/>
        </w:rPr>
        <w:t xml:space="preserve"> </w:t>
      </w:r>
      <w:r w:rsidR="00594CBB" w:rsidRPr="004B131F">
        <w:rPr>
          <w:sz w:val="24"/>
          <w:szCs w:val="24"/>
        </w:rPr>
        <w:t xml:space="preserve">to move to acute care or the GP, depending on each </w:t>
      </w:r>
      <w:r w:rsidR="00D01999">
        <w:rPr>
          <w:sz w:val="24"/>
          <w:szCs w:val="24"/>
        </w:rPr>
        <w:t>young person</w:t>
      </w:r>
      <w:r w:rsidR="00594CBB" w:rsidRPr="004B131F">
        <w:rPr>
          <w:sz w:val="24"/>
          <w:szCs w:val="24"/>
        </w:rPr>
        <w:t>’s needs.</w:t>
      </w:r>
      <w:r w:rsidRPr="004B131F">
        <w:rPr>
          <w:sz w:val="24"/>
          <w:szCs w:val="24"/>
        </w:rPr>
        <w:t xml:space="preserve"> </w:t>
      </w:r>
    </w:p>
    <w:p w14:paraId="58E04384" w14:textId="77777777" w:rsidR="004A78D9" w:rsidRPr="00FA06CD" w:rsidRDefault="004A78D9" w:rsidP="00533420">
      <w:pPr>
        <w:pStyle w:val="Heading1"/>
        <w:numPr>
          <w:ilvl w:val="0"/>
          <w:numId w:val="29"/>
        </w:numPr>
        <w:jc w:val="left"/>
      </w:pPr>
      <w:bookmarkStart w:id="8" w:name="_Toc62068787"/>
      <w:r w:rsidRPr="00FA06CD">
        <w:t>Specific Procedure</w:t>
      </w:r>
      <w:bookmarkEnd w:id="8"/>
    </w:p>
    <w:p w14:paraId="2E8AFFB0" w14:textId="77777777" w:rsidR="00EF62F1" w:rsidRPr="00FA06CD" w:rsidRDefault="00305663" w:rsidP="00F46BB5">
      <w:pPr>
        <w:ind w:firstLine="720"/>
        <w:jc w:val="left"/>
        <w:rPr>
          <w:b/>
          <w:sz w:val="24"/>
          <w:szCs w:val="24"/>
        </w:rPr>
      </w:pPr>
      <w:r w:rsidRPr="00FA06CD">
        <w:rPr>
          <w:b/>
          <w:sz w:val="24"/>
          <w:szCs w:val="24"/>
        </w:rPr>
        <w:t xml:space="preserve">STEP 1- </w:t>
      </w:r>
      <w:r w:rsidR="00961D80" w:rsidRPr="00FA06CD">
        <w:rPr>
          <w:b/>
          <w:sz w:val="24"/>
          <w:szCs w:val="24"/>
        </w:rPr>
        <w:t>Identifying young people needing transition</w:t>
      </w:r>
    </w:p>
    <w:p w14:paraId="257FC986" w14:textId="42E4FE8E" w:rsidR="00EF62F1" w:rsidRPr="008D7DDC" w:rsidRDefault="00961D80" w:rsidP="00F46BB5">
      <w:pPr>
        <w:pStyle w:val="ListParagraph"/>
        <w:numPr>
          <w:ilvl w:val="0"/>
          <w:numId w:val="5"/>
        </w:numPr>
        <w:ind w:left="1094" w:hanging="357"/>
        <w:jc w:val="left"/>
        <w:rPr>
          <w:sz w:val="24"/>
          <w:szCs w:val="24"/>
        </w:rPr>
      </w:pPr>
      <w:r w:rsidRPr="008D7DDC">
        <w:rPr>
          <w:sz w:val="24"/>
          <w:szCs w:val="24"/>
        </w:rPr>
        <w:t xml:space="preserve">The </w:t>
      </w:r>
      <w:r w:rsidR="00305663" w:rsidRPr="008D7DDC">
        <w:rPr>
          <w:sz w:val="24"/>
          <w:szCs w:val="24"/>
        </w:rPr>
        <w:t xml:space="preserve">AHFT TSLN </w:t>
      </w:r>
      <w:r w:rsidR="00CE4304">
        <w:rPr>
          <w:sz w:val="24"/>
          <w:szCs w:val="24"/>
        </w:rPr>
        <w:t xml:space="preserve">or community teams </w:t>
      </w:r>
      <w:r w:rsidR="00305663" w:rsidRPr="008D7DDC">
        <w:rPr>
          <w:sz w:val="24"/>
          <w:szCs w:val="24"/>
        </w:rPr>
        <w:t>will</w:t>
      </w:r>
      <w:r w:rsidRPr="008D7DDC">
        <w:rPr>
          <w:sz w:val="24"/>
          <w:szCs w:val="24"/>
        </w:rPr>
        <w:t xml:space="preserve"> identify and begin conversations with young people who have complex neuro-disabilities and their </w:t>
      </w:r>
      <w:r w:rsidR="00305663" w:rsidRPr="008D7DDC">
        <w:rPr>
          <w:sz w:val="24"/>
          <w:szCs w:val="24"/>
        </w:rPr>
        <w:t>families</w:t>
      </w:r>
      <w:r w:rsidRPr="008D7DDC">
        <w:rPr>
          <w:sz w:val="24"/>
          <w:szCs w:val="24"/>
        </w:rPr>
        <w:t xml:space="preserve"> about their health needs and transition to adult services, around the time of the</w:t>
      </w:r>
      <w:r w:rsidR="00D01999">
        <w:rPr>
          <w:sz w:val="24"/>
          <w:szCs w:val="24"/>
        </w:rPr>
        <w:t xml:space="preserve"> young person</w:t>
      </w:r>
      <w:r w:rsidRPr="008D7DDC">
        <w:rPr>
          <w:sz w:val="24"/>
          <w:szCs w:val="24"/>
        </w:rPr>
        <w:t xml:space="preserve">'s fourteenth birthday.  </w:t>
      </w:r>
    </w:p>
    <w:p w14:paraId="3262D134" w14:textId="0C48616F" w:rsidR="00EF62F1" w:rsidRDefault="00961D80" w:rsidP="00F46BB5">
      <w:pPr>
        <w:pStyle w:val="ListParagraph"/>
        <w:numPr>
          <w:ilvl w:val="0"/>
          <w:numId w:val="5"/>
        </w:numPr>
        <w:ind w:left="1094" w:hanging="357"/>
        <w:jc w:val="left"/>
        <w:rPr>
          <w:sz w:val="24"/>
          <w:szCs w:val="24"/>
        </w:rPr>
      </w:pPr>
      <w:r w:rsidRPr="008D7DDC">
        <w:rPr>
          <w:sz w:val="24"/>
          <w:szCs w:val="24"/>
        </w:rPr>
        <w:t xml:space="preserve">The TSLN </w:t>
      </w:r>
      <w:r w:rsidR="00CE4304">
        <w:rPr>
          <w:sz w:val="24"/>
          <w:szCs w:val="24"/>
        </w:rPr>
        <w:t xml:space="preserve">or community teams </w:t>
      </w:r>
      <w:r w:rsidR="00305663" w:rsidRPr="008D7DDC">
        <w:rPr>
          <w:sz w:val="24"/>
          <w:szCs w:val="24"/>
        </w:rPr>
        <w:t>will</w:t>
      </w:r>
      <w:r w:rsidRPr="008D7DDC">
        <w:rPr>
          <w:sz w:val="24"/>
          <w:szCs w:val="24"/>
        </w:rPr>
        <w:t xml:space="preserve"> invite the </w:t>
      </w:r>
      <w:r w:rsidR="00D01999">
        <w:rPr>
          <w:sz w:val="24"/>
          <w:szCs w:val="24"/>
        </w:rPr>
        <w:t>young people</w:t>
      </w:r>
      <w:r w:rsidR="000E2447">
        <w:rPr>
          <w:sz w:val="24"/>
          <w:szCs w:val="24"/>
        </w:rPr>
        <w:t xml:space="preserve"> </w:t>
      </w:r>
      <w:r w:rsidRPr="008D7DDC">
        <w:rPr>
          <w:sz w:val="24"/>
          <w:szCs w:val="24"/>
        </w:rPr>
        <w:t>and their family</w:t>
      </w:r>
      <w:r w:rsidR="0072346C">
        <w:rPr>
          <w:sz w:val="24"/>
          <w:szCs w:val="24"/>
        </w:rPr>
        <w:t xml:space="preserve"> </w:t>
      </w:r>
      <w:r w:rsidRPr="008D7DDC">
        <w:rPr>
          <w:sz w:val="24"/>
          <w:szCs w:val="24"/>
        </w:rPr>
        <w:t>/</w:t>
      </w:r>
      <w:r w:rsidR="0072346C">
        <w:rPr>
          <w:sz w:val="24"/>
          <w:szCs w:val="24"/>
        </w:rPr>
        <w:t xml:space="preserve"> </w:t>
      </w:r>
      <w:r w:rsidRPr="008D7DDC">
        <w:rPr>
          <w:sz w:val="24"/>
          <w:szCs w:val="24"/>
        </w:rPr>
        <w:t xml:space="preserve">carers to attend a transition planning </w:t>
      </w:r>
      <w:r w:rsidR="00CE4304">
        <w:rPr>
          <w:sz w:val="24"/>
          <w:szCs w:val="24"/>
        </w:rPr>
        <w:t>consultation</w:t>
      </w:r>
      <w:r w:rsidRPr="008D7DDC">
        <w:rPr>
          <w:sz w:val="24"/>
          <w:szCs w:val="24"/>
        </w:rPr>
        <w:t xml:space="preserve"> </w:t>
      </w:r>
    </w:p>
    <w:p w14:paraId="14008239" w14:textId="77777777" w:rsidR="0009515E" w:rsidRPr="008D7DDC" w:rsidRDefault="0009515E" w:rsidP="00F46BB5">
      <w:pPr>
        <w:pStyle w:val="ListParagraph"/>
        <w:spacing w:before="0" w:after="0"/>
        <w:ind w:left="357"/>
        <w:jc w:val="left"/>
        <w:rPr>
          <w:sz w:val="24"/>
          <w:szCs w:val="24"/>
        </w:rPr>
      </w:pPr>
    </w:p>
    <w:p w14:paraId="72907F60" w14:textId="77777777" w:rsidR="00EF62F1" w:rsidRPr="008D7DDC" w:rsidRDefault="00305663" w:rsidP="00F46BB5">
      <w:pPr>
        <w:spacing w:before="0"/>
        <w:ind w:firstLine="720"/>
        <w:jc w:val="left"/>
        <w:rPr>
          <w:b/>
          <w:sz w:val="24"/>
          <w:szCs w:val="24"/>
        </w:rPr>
      </w:pPr>
      <w:r w:rsidRPr="008D7DDC">
        <w:rPr>
          <w:b/>
          <w:sz w:val="24"/>
          <w:szCs w:val="24"/>
        </w:rPr>
        <w:t xml:space="preserve">STEP 2- </w:t>
      </w:r>
      <w:r w:rsidR="00961D80" w:rsidRPr="008D7DDC">
        <w:rPr>
          <w:b/>
          <w:sz w:val="24"/>
          <w:szCs w:val="24"/>
        </w:rPr>
        <w:t>Empowering young people, supporting parents/Carers</w:t>
      </w:r>
    </w:p>
    <w:p w14:paraId="2C736855" w14:textId="2BF719B5" w:rsidR="00EF62F1" w:rsidRDefault="00961D80" w:rsidP="0072346C">
      <w:pPr>
        <w:pStyle w:val="ListParagraph"/>
        <w:numPr>
          <w:ilvl w:val="0"/>
          <w:numId w:val="6"/>
        </w:numPr>
        <w:spacing w:after="0"/>
        <w:ind w:left="1094" w:hanging="357"/>
        <w:jc w:val="left"/>
        <w:rPr>
          <w:sz w:val="24"/>
          <w:szCs w:val="24"/>
        </w:rPr>
      </w:pPr>
      <w:r w:rsidRPr="008D7DDC">
        <w:rPr>
          <w:sz w:val="24"/>
          <w:szCs w:val="24"/>
        </w:rPr>
        <w:t xml:space="preserve">The AHFT TSLN </w:t>
      </w:r>
      <w:r w:rsidR="00CE4304">
        <w:rPr>
          <w:sz w:val="24"/>
          <w:szCs w:val="24"/>
        </w:rPr>
        <w:t xml:space="preserve">or community teams </w:t>
      </w:r>
      <w:r w:rsidRPr="008D7DDC">
        <w:rPr>
          <w:sz w:val="24"/>
          <w:szCs w:val="24"/>
        </w:rPr>
        <w:t xml:space="preserve">will work through the 10 Steps Transition Pathway with the </w:t>
      </w:r>
      <w:r w:rsidR="00D01999">
        <w:rPr>
          <w:sz w:val="24"/>
          <w:szCs w:val="24"/>
        </w:rPr>
        <w:t>young people</w:t>
      </w:r>
      <w:r w:rsidR="000E2447">
        <w:rPr>
          <w:sz w:val="24"/>
          <w:szCs w:val="24"/>
        </w:rPr>
        <w:t xml:space="preserve"> </w:t>
      </w:r>
      <w:r w:rsidRPr="008D7DDC">
        <w:rPr>
          <w:sz w:val="24"/>
          <w:szCs w:val="24"/>
        </w:rPr>
        <w:t xml:space="preserve">and family, depending on the age and ability of the </w:t>
      </w:r>
      <w:r w:rsidR="00D01999">
        <w:rPr>
          <w:sz w:val="24"/>
          <w:szCs w:val="24"/>
        </w:rPr>
        <w:t>young person</w:t>
      </w:r>
      <w:r w:rsidRPr="008D7DDC">
        <w:rPr>
          <w:sz w:val="24"/>
          <w:szCs w:val="24"/>
        </w:rPr>
        <w:t xml:space="preserve">. This will help develop the knowledge and skills the </w:t>
      </w:r>
      <w:r w:rsidR="00D01999">
        <w:rPr>
          <w:sz w:val="24"/>
          <w:szCs w:val="24"/>
        </w:rPr>
        <w:t>young person</w:t>
      </w:r>
      <w:r w:rsidR="000E2447">
        <w:rPr>
          <w:sz w:val="24"/>
          <w:szCs w:val="24"/>
        </w:rPr>
        <w:t xml:space="preserve"> </w:t>
      </w:r>
      <w:r w:rsidRPr="008D7DDC">
        <w:rPr>
          <w:sz w:val="24"/>
          <w:szCs w:val="24"/>
        </w:rPr>
        <w:t>will need to keep healthy and well</w:t>
      </w:r>
      <w:r w:rsidR="0072346C">
        <w:rPr>
          <w:sz w:val="24"/>
          <w:szCs w:val="24"/>
        </w:rPr>
        <w:t>.</w:t>
      </w:r>
      <w:r w:rsidRPr="008D7DDC">
        <w:rPr>
          <w:sz w:val="24"/>
          <w:szCs w:val="24"/>
        </w:rPr>
        <w:t xml:space="preserve"> (</w:t>
      </w:r>
      <w:r w:rsidR="0072346C">
        <w:rPr>
          <w:sz w:val="24"/>
          <w:szCs w:val="24"/>
        </w:rPr>
        <w:t>W</w:t>
      </w:r>
      <w:r w:rsidRPr="008D7DDC">
        <w:rPr>
          <w:sz w:val="24"/>
          <w:szCs w:val="24"/>
        </w:rPr>
        <w:t xml:space="preserve">here </w:t>
      </w:r>
      <w:r w:rsidR="00D01999">
        <w:rPr>
          <w:sz w:val="24"/>
          <w:szCs w:val="24"/>
        </w:rPr>
        <w:t>young people</w:t>
      </w:r>
      <w:r w:rsidR="000E2447">
        <w:rPr>
          <w:sz w:val="24"/>
          <w:szCs w:val="24"/>
        </w:rPr>
        <w:t xml:space="preserve"> </w:t>
      </w:r>
      <w:r w:rsidRPr="008D7DDC">
        <w:rPr>
          <w:sz w:val="24"/>
          <w:szCs w:val="24"/>
        </w:rPr>
        <w:t xml:space="preserve">do not have </w:t>
      </w:r>
      <w:r w:rsidR="003F5727" w:rsidRPr="008D7DDC">
        <w:rPr>
          <w:sz w:val="24"/>
          <w:szCs w:val="24"/>
        </w:rPr>
        <w:t>capacity,</w:t>
      </w:r>
      <w:r w:rsidRPr="008D7DDC">
        <w:rPr>
          <w:sz w:val="24"/>
          <w:szCs w:val="24"/>
        </w:rPr>
        <w:t xml:space="preserve"> this will be delivered with the </w:t>
      </w:r>
      <w:r w:rsidR="00D01999">
        <w:rPr>
          <w:sz w:val="24"/>
          <w:szCs w:val="24"/>
        </w:rPr>
        <w:t xml:space="preserve">young person </w:t>
      </w:r>
      <w:r w:rsidRPr="008D7DDC">
        <w:rPr>
          <w:sz w:val="24"/>
          <w:szCs w:val="24"/>
        </w:rPr>
        <w:t xml:space="preserve">and their family as their advocates).  </w:t>
      </w:r>
    </w:p>
    <w:p w14:paraId="6276526E" w14:textId="77777777" w:rsidR="0009515E" w:rsidRPr="008D7DDC" w:rsidRDefault="0009515E" w:rsidP="0072346C">
      <w:pPr>
        <w:pStyle w:val="ListParagraph"/>
        <w:spacing w:before="0" w:after="0"/>
        <w:ind w:left="357"/>
        <w:jc w:val="left"/>
        <w:rPr>
          <w:sz w:val="24"/>
          <w:szCs w:val="24"/>
        </w:rPr>
      </w:pPr>
    </w:p>
    <w:p w14:paraId="70451FB9" w14:textId="77777777" w:rsidR="00EF62F1" w:rsidRPr="00324D87" w:rsidRDefault="00305663" w:rsidP="0072346C">
      <w:pPr>
        <w:spacing w:before="0"/>
        <w:ind w:firstLine="720"/>
        <w:jc w:val="left"/>
        <w:rPr>
          <w:b/>
          <w:sz w:val="24"/>
          <w:szCs w:val="24"/>
        </w:rPr>
      </w:pPr>
      <w:r w:rsidRPr="00324D87">
        <w:rPr>
          <w:b/>
          <w:sz w:val="24"/>
          <w:szCs w:val="24"/>
        </w:rPr>
        <w:t xml:space="preserve">STEP 3 - </w:t>
      </w:r>
      <w:r w:rsidR="00961D80" w:rsidRPr="00324D87">
        <w:rPr>
          <w:b/>
          <w:sz w:val="24"/>
          <w:szCs w:val="24"/>
        </w:rPr>
        <w:t>Starting a Transition Plan</w:t>
      </w:r>
    </w:p>
    <w:p w14:paraId="26DEED47" w14:textId="7C3CF475" w:rsidR="00EF62F1" w:rsidRPr="00324D87" w:rsidRDefault="00961D80" w:rsidP="00F46BB5">
      <w:pPr>
        <w:pStyle w:val="ListParagraph"/>
        <w:numPr>
          <w:ilvl w:val="0"/>
          <w:numId w:val="6"/>
        </w:numPr>
        <w:ind w:left="1094" w:hanging="357"/>
        <w:jc w:val="left"/>
        <w:rPr>
          <w:sz w:val="24"/>
          <w:szCs w:val="24"/>
        </w:rPr>
      </w:pPr>
      <w:r w:rsidRPr="00324D87">
        <w:rPr>
          <w:sz w:val="24"/>
          <w:szCs w:val="24"/>
        </w:rPr>
        <w:t xml:space="preserve">The AHFT TSLN </w:t>
      </w:r>
      <w:r w:rsidR="00CE4304">
        <w:rPr>
          <w:sz w:val="24"/>
          <w:szCs w:val="24"/>
        </w:rPr>
        <w:t xml:space="preserve">or community teams </w:t>
      </w:r>
      <w:r w:rsidRPr="00324D87">
        <w:rPr>
          <w:sz w:val="24"/>
          <w:szCs w:val="24"/>
        </w:rPr>
        <w:t xml:space="preserve">will work in partnership with the </w:t>
      </w:r>
      <w:r w:rsidR="00D01999">
        <w:rPr>
          <w:sz w:val="24"/>
          <w:szCs w:val="24"/>
        </w:rPr>
        <w:t xml:space="preserve">young person </w:t>
      </w:r>
      <w:r w:rsidRPr="00324D87">
        <w:rPr>
          <w:sz w:val="24"/>
          <w:szCs w:val="24"/>
        </w:rPr>
        <w:t xml:space="preserve">and family to create a bespoke personal </w:t>
      </w:r>
      <w:r w:rsidRPr="00324D87">
        <w:rPr>
          <w:b/>
          <w:sz w:val="24"/>
          <w:szCs w:val="24"/>
        </w:rPr>
        <w:t>Transition Plan</w:t>
      </w:r>
      <w:r w:rsidRPr="00324D87">
        <w:rPr>
          <w:sz w:val="24"/>
          <w:szCs w:val="24"/>
        </w:rPr>
        <w:t xml:space="preserve">, Health Information Passport and Route </w:t>
      </w:r>
      <w:r w:rsidR="000B7590">
        <w:rPr>
          <w:sz w:val="24"/>
          <w:szCs w:val="24"/>
        </w:rPr>
        <w:t>i</w:t>
      </w:r>
      <w:r w:rsidRPr="00324D87">
        <w:rPr>
          <w:sz w:val="24"/>
          <w:szCs w:val="24"/>
        </w:rPr>
        <w:t xml:space="preserve">nto Urgent Care plan for each </w:t>
      </w:r>
      <w:r w:rsidR="00D01999">
        <w:rPr>
          <w:sz w:val="24"/>
          <w:szCs w:val="24"/>
        </w:rPr>
        <w:t>young person.</w:t>
      </w:r>
    </w:p>
    <w:p w14:paraId="51417404" w14:textId="03BF5C3E" w:rsidR="00EF62F1" w:rsidRPr="00324D87" w:rsidRDefault="00961D80" w:rsidP="00F46BB5">
      <w:pPr>
        <w:pStyle w:val="ListParagraph"/>
        <w:numPr>
          <w:ilvl w:val="0"/>
          <w:numId w:val="6"/>
        </w:numPr>
        <w:ind w:left="1094" w:hanging="357"/>
        <w:jc w:val="left"/>
        <w:rPr>
          <w:sz w:val="24"/>
          <w:szCs w:val="24"/>
        </w:rPr>
      </w:pPr>
      <w:r w:rsidRPr="00324D87">
        <w:rPr>
          <w:sz w:val="24"/>
          <w:szCs w:val="24"/>
        </w:rPr>
        <w:t xml:space="preserve">These will be tailored to the individual health needs of the </w:t>
      </w:r>
      <w:r w:rsidR="00D01999">
        <w:rPr>
          <w:sz w:val="24"/>
          <w:szCs w:val="24"/>
        </w:rPr>
        <w:t>young person</w:t>
      </w:r>
      <w:r w:rsidRPr="00324D87">
        <w:rPr>
          <w:sz w:val="24"/>
          <w:szCs w:val="24"/>
        </w:rPr>
        <w:t xml:space="preserve">, and co-ordinated with other aspects of Transition as necessary.  </w:t>
      </w:r>
    </w:p>
    <w:p w14:paraId="570C9245" w14:textId="11063DE4" w:rsidR="00EF62F1" w:rsidRPr="00324D87" w:rsidRDefault="00961D80" w:rsidP="00F46BB5">
      <w:pPr>
        <w:pStyle w:val="ListParagraph"/>
        <w:numPr>
          <w:ilvl w:val="0"/>
          <w:numId w:val="6"/>
        </w:numPr>
        <w:ind w:left="1094" w:hanging="357"/>
        <w:jc w:val="left"/>
        <w:rPr>
          <w:sz w:val="24"/>
          <w:szCs w:val="24"/>
        </w:rPr>
      </w:pPr>
      <w:r w:rsidRPr="00324D87">
        <w:rPr>
          <w:sz w:val="24"/>
          <w:szCs w:val="24"/>
        </w:rPr>
        <w:t xml:space="preserve">The </w:t>
      </w:r>
      <w:r w:rsidR="00D01999">
        <w:rPr>
          <w:sz w:val="24"/>
          <w:szCs w:val="24"/>
        </w:rPr>
        <w:t xml:space="preserve">young person </w:t>
      </w:r>
      <w:r w:rsidRPr="00324D87">
        <w:rPr>
          <w:sz w:val="24"/>
          <w:szCs w:val="24"/>
        </w:rPr>
        <w:t xml:space="preserve">and the family will be given a copy of plans and </w:t>
      </w:r>
      <w:proofErr w:type="gramStart"/>
      <w:r w:rsidRPr="00324D87">
        <w:rPr>
          <w:sz w:val="24"/>
          <w:szCs w:val="24"/>
        </w:rPr>
        <w:t>have the opportunity to</w:t>
      </w:r>
      <w:proofErr w:type="gramEnd"/>
      <w:r w:rsidRPr="00324D87">
        <w:rPr>
          <w:sz w:val="24"/>
          <w:szCs w:val="24"/>
        </w:rPr>
        <w:t xml:space="preserve"> read it and ask questions.  </w:t>
      </w:r>
    </w:p>
    <w:p w14:paraId="18545296" w14:textId="2D5BA256" w:rsidR="00324D87" w:rsidRDefault="00961D80" w:rsidP="00F46BB5">
      <w:pPr>
        <w:pStyle w:val="ListParagraph"/>
        <w:numPr>
          <w:ilvl w:val="0"/>
          <w:numId w:val="6"/>
        </w:numPr>
        <w:ind w:left="1094" w:hanging="357"/>
        <w:jc w:val="left"/>
        <w:rPr>
          <w:sz w:val="24"/>
          <w:szCs w:val="24"/>
        </w:rPr>
      </w:pPr>
      <w:r w:rsidRPr="00324D87">
        <w:rPr>
          <w:sz w:val="24"/>
          <w:szCs w:val="24"/>
        </w:rPr>
        <w:t xml:space="preserve">The Transition Plan, Health </w:t>
      </w:r>
      <w:r w:rsidR="0072346C">
        <w:rPr>
          <w:sz w:val="24"/>
          <w:szCs w:val="24"/>
        </w:rPr>
        <w:t>I</w:t>
      </w:r>
      <w:r w:rsidRPr="00324D87">
        <w:rPr>
          <w:sz w:val="24"/>
          <w:szCs w:val="24"/>
        </w:rPr>
        <w:t xml:space="preserve">nformation </w:t>
      </w:r>
      <w:r w:rsidR="0072346C">
        <w:rPr>
          <w:sz w:val="24"/>
          <w:szCs w:val="24"/>
        </w:rPr>
        <w:t>P</w:t>
      </w:r>
      <w:r w:rsidRPr="00324D87">
        <w:rPr>
          <w:sz w:val="24"/>
          <w:szCs w:val="24"/>
        </w:rPr>
        <w:t xml:space="preserve">assport and route into urgent care plan will be updated at each appointment.  </w:t>
      </w:r>
    </w:p>
    <w:p w14:paraId="75F0FF15" w14:textId="6EBC8D94" w:rsidR="00305663" w:rsidRDefault="00324D87" w:rsidP="00F46BB5">
      <w:pPr>
        <w:pStyle w:val="ListParagraph"/>
        <w:numPr>
          <w:ilvl w:val="0"/>
          <w:numId w:val="6"/>
        </w:numPr>
        <w:spacing w:after="0"/>
        <w:ind w:left="1094" w:hanging="357"/>
        <w:jc w:val="left"/>
        <w:rPr>
          <w:sz w:val="24"/>
          <w:szCs w:val="24"/>
        </w:rPr>
      </w:pPr>
      <w:r w:rsidRPr="00324D87">
        <w:rPr>
          <w:sz w:val="24"/>
          <w:szCs w:val="24"/>
        </w:rPr>
        <w:lastRenderedPageBreak/>
        <w:t>All plan</w:t>
      </w:r>
      <w:r w:rsidR="00961D80" w:rsidRPr="00324D87">
        <w:rPr>
          <w:sz w:val="24"/>
          <w:szCs w:val="24"/>
        </w:rPr>
        <w:t xml:space="preserve">s will be shared with all professionals in the paediatric setting who care for the </w:t>
      </w:r>
      <w:r w:rsidR="00D01999">
        <w:rPr>
          <w:sz w:val="24"/>
          <w:szCs w:val="24"/>
        </w:rPr>
        <w:t>young person</w:t>
      </w:r>
      <w:r w:rsidR="00961D80" w:rsidRPr="00324D87">
        <w:rPr>
          <w:sz w:val="24"/>
          <w:szCs w:val="24"/>
        </w:rPr>
        <w:t>, to ensure parallel transition planning with all service specialities</w:t>
      </w:r>
    </w:p>
    <w:p w14:paraId="3976CA7B" w14:textId="77777777" w:rsidR="0009515E" w:rsidRPr="0009515E" w:rsidRDefault="0009515E" w:rsidP="00F46BB5">
      <w:pPr>
        <w:pStyle w:val="ListParagraph"/>
        <w:spacing w:before="0" w:after="0"/>
        <w:ind w:left="357"/>
        <w:jc w:val="left"/>
        <w:rPr>
          <w:sz w:val="24"/>
          <w:szCs w:val="24"/>
        </w:rPr>
      </w:pPr>
    </w:p>
    <w:p w14:paraId="1D42A248" w14:textId="77777777" w:rsidR="00EF62F1" w:rsidRPr="00324D87" w:rsidRDefault="00305663" w:rsidP="00F46BB5">
      <w:pPr>
        <w:spacing w:before="0"/>
        <w:ind w:firstLine="720"/>
        <w:rPr>
          <w:b/>
          <w:sz w:val="24"/>
          <w:szCs w:val="24"/>
        </w:rPr>
      </w:pPr>
      <w:r w:rsidRPr="00324D87">
        <w:rPr>
          <w:b/>
          <w:sz w:val="24"/>
          <w:szCs w:val="24"/>
        </w:rPr>
        <w:t xml:space="preserve">STEP 4 - </w:t>
      </w:r>
      <w:r w:rsidR="00961D80" w:rsidRPr="00324D87">
        <w:rPr>
          <w:b/>
          <w:sz w:val="24"/>
          <w:szCs w:val="24"/>
        </w:rPr>
        <w:t>Reviewing the multidisciplinary team</w:t>
      </w:r>
    </w:p>
    <w:p w14:paraId="20587694" w14:textId="7804356F" w:rsidR="00EF62F1" w:rsidRPr="00324D87" w:rsidRDefault="00961D80" w:rsidP="00F46BB5">
      <w:pPr>
        <w:pStyle w:val="ListParagraph"/>
        <w:numPr>
          <w:ilvl w:val="0"/>
          <w:numId w:val="7"/>
        </w:numPr>
        <w:ind w:left="1094" w:hanging="357"/>
        <w:jc w:val="left"/>
        <w:rPr>
          <w:sz w:val="24"/>
          <w:szCs w:val="24"/>
        </w:rPr>
      </w:pPr>
      <w:r w:rsidRPr="00324D87">
        <w:rPr>
          <w:sz w:val="24"/>
          <w:szCs w:val="24"/>
        </w:rPr>
        <w:t xml:space="preserve">The Circle of Support is the group of people, professionals, </w:t>
      </w:r>
      <w:r w:rsidR="009F6A13" w:rsidRPr="00324D87">
        <w:rPr>
          <w:sz w:val="24"/>
          <w:szCs w:val="24"/>
        </w:rPr>
        <w:t>friends,</w:t>
      </w:r>
      <w:r w:rsidRPr="00324D87">
        <w:rPr>
          <w:sz w:val="24"/>
          <w:szCs w:val="24"/>
        </w:rPr>
        <w:t xml:space="preserve"> and family, who </w:t>
      </w:r>
      <w:r w:rsidR="00C458A6" w:rsidRPr="00324D87">
        <w:rPr>
          <w:sz w:val="24"/>
          <w:szCs w:val="24"/>
        </w:rPr>
        <w:t xml:space="preserve">are there to help the </w:t>
      </w:r>
      <w:r w:rsidR="00D01999">
        <w:rPr>
          <w:sz w:val="24"/>
          <w:szCs w:val="24"/>
        </w:rPr>
        <w:t>young perso</w:t>
      </w:r>
      <w:r w:rsidR="00DA1700">
        <w:rPr>
          <w:sz w:val="24"/>
          <w:szCs w:val="24"/>
        </w:rPr>
        <w:t>n</w:t>
      </w:r>
      <w:r w:rsidR="00C458A6" w:rsidRPr="00324D87">
        <w:rPr>
          <w:sz w:val="24"/>
          <w:szCs w:val="24"/>
        </w:rPr>
        <w:t xml:space="preserve">. </w:t>
      </w:r>
      <w:r w:rsidRPr="00324D87">
        <w:rPr>
          <w:sz w:val="24"/>
          <w:szCs w:val="24"/>
        </w:rPr>
        <w:t xml:space="preserve">The AHFT TSLN </w:t>
      </w:r>
      <w:r w:rsidR="003639C4">
        <w:rPr>
          <w:sz w:val="24"/>
          <w:szCs w:val="24"/>
        </w:rPr>
        <w:t xml:space="preserve">or community teams </w:t>
      </w:r>
      <w:r w:rsidRPr="00324D87">
        <w:rPr>
          <w:sz w:val="24"/>
          <w:szCs w:val="24"/>
        </w:rPr>
        <w:t>will list the multidisciplinary team of professionals</w:t>
      </w:r>
      <w:r w:rsidR="00C458A6" w:rsidRPr="00324D87">
        <w:rPr>
          <w:sz w:val="24"/>
          <w:szCs w:val="24"/>
        </w:rPr>
        <w:t xml:space="preserve"> in each </w:t>
      </w:r>
      <w:r w:rsidR="00DA1700">
        <w:rPr>
          <w:sz w:val="24"/>
          <w:szCs w:val="24"/>
        </w:rPr>
        <w:t>young person</w:t>
      </w:r>
      <w:r w:rsidR="00C458A6" w:rsidRPr="00324D87">
        <w:rPr>
          <w:sz w:val="24"/>
          <w:szCs w:val="24"/>
        </w:rPr>
        <w:t>'s Circle of Support</w:t>
      </w:r>
      <w:r w:rsidRPr="00324D87">
        <w:rPr>
          <w:sz w:val="24"/>
          <w:szCs w:val="24"/>
        </w:rPr>
        <w:t xml:space="preserve">. </w:t>
      </w:r>
    </w:p>
    <w:p w14:paraId="7CC9DE1C" w14:textId="184A17B7" w:rsidR="00EF62F1" w:rsidRPr="00324D87" w:rsidRDefault="00961D80" w:rsidP="00F46BB5">
      <w:pPr>
        <w:pStyle w:val="ListParagraph"/>
        <w:numPr>
          <w:ilvl w:val="0"/>
          <w:numId w:val="7"/>
        </w:numPr>
        <w:ind w:left="1094" w:hanging="357"/>
        <w:jc w:val="left"/>
        <w:rPr>
          <w:sz w:val="24"/>
          <w:szCs w:val="24"/>
        </w:rPr>
      </w:pPr>
      <w:r w:rsidRPr="00324D87">
        <w:rPr>
          <w:sz w:val="24"/>
          <w:szCs w:val="24"/>
        </w:rPr>
        <w:t>Paedia</w:t>
      </w:r>
      <w:r w:rsidR="00305663" w:rsidRPr="00324D87">
        <w:rPr>
          <w:sz w:val="24"/>
          <w:szCs w:val="24"/>
        </w:rPr>
        <w:t xml:space="preserve">tric consultants will identify </w:t>
      </w:r>
      <w:r w:rsidRPr="00324D87">
        <w:rPr>
          <w:sz w:val="24"/>
          <w:szCs w:val="24"/>
        </w:rPr>
        <w:t>appropriate se</w:t>
      </w:r>
      <w:r w:rsidR="00305663" w:rsidRPr="00324D87">
        <w:rPr>
          <w:sz w:val="24"/>
          <w:szCs w:val="24"/>
        </w:rPr>
        <w:t>r</w:t>
      </w:r>
      <w:r w:rsidRPr="00324D87">
        <w:rPr>
          <w:sz w:val="24"/>
          <w:szCs w:val="24"/>
        </w:rPr>
        <w:t xml:space="preserve">vices to take over each aspect of the </w:t>
      </w:r>
      <w:r w:rsidR="00DA1700">
        <w:rPr>
          <w:sz w:val="24"/>
          <w:szCs w:val="24"/>
        </w:rPr>
        <w:t xml:space="preserve">young person’s </w:t>
      </w:r>
      <w:r w:rsidRPr="00324D87">
        <w:rPr>
          <w:sz w:val="24"/>
          <w:szCs w:val="24"/>
        </w:rPr>
        <w:t xml:space="preserve">care in the adult sector.  This may be an adult consultant or the </w:t>
      </w:r>
      <w:r w:rsidR="00DA1700">
        <w:rPr>
          <w:sz w:val="24"/>
          <w:szCs w:val="24"/>
        </w:rPr>
        <w:t xml:space="preserve">young person’s </w:t>
      </w:r>
      <w:r w:rsidRPr="00324D87">
        <w:rPr>
          <w:sz w:val="24"/>
          <w:szCs w:val="24"/>
        </w:rPr>
        <w:t>GP</w:t>
      </w:r>
    </w:p>
    <w:p w14:paraId="675AC9E9" w14:textId="59016348" w:rsidR="00EF62F1" w:rsidRDefault="00961D80" w:rsidP="00F46BB5">
      <w:pPr>
        <w:pStyle w:val="ListParagraph"/>
        <w:numPr>
          <w:ilvl w:val="0"/>
          <w:numId w:val="7"/>
        </w:numPr>
        <w:spacing w:after="0"/>
        <w:ind w:left="1094" w:hanging="357"/>
        <w:jc w:val="left"/>
        <w:rPr>
          <w:sz w:val="24"/>
          <w:szCs w:val="24"/>
        </w:rPr>
      </w:pPr>
      <w:r w:rsidRPr="00324D87">
        <w:rPr>
          <w:sz w:val="24"/>
          <w:szCs w:val="24"/>
        </w:rPr>
        <w:t xml:space="preserve">The </w:t>
      </w:r>
      <w:r w:rsidR="00DA1700">
        <w:rPr>
          <w:sz w:val="24"/>
          <w:szCs w:val="24"/>
        </w:rPr>
        <w:t xml:space="preserve">young person’s </w:t>
      </w:r>
      <w:r w:rsidRPr="00324D87">
        <w:rPr>
          <w:sz w:val="24"/>
          <w:szCs w:val="24"/>
        </w:rPr>
        <w:t>GP will be more important in their Circle of Support after transition to Adult Services.  As such the TSLN</w:t>
      </w:r>
      <w:r w:rsidR="003639C4" w:rsidRPr="003639C4">
        <w:rPr>
          <w:sz w:val="24"/>
          <w:szCs w:val="24"/>
        </w:rPr>
        <w:t xml:space="preserve"> </w:t>
      </w:r>
      <w:r w:rsidR="003639C4">
        <w:rPr>
          <w:sz w:val="24"/>
          <w:szCs w:val="24"/>
        </w:rPr>
        <w:t>or community teams</w:t>
      </w:r>
      <w:r w:rsidRPr="00324D87">
        <w:rPr>
          <w:sz w:val="24"/>
          <w:szCs w:val="24"/>
        </w:rPr>
        <w:t xml:space="preserve"> will identify</w:t>
      </w:r>
      <w:r w:rsidR="003639C4">
        <w:rPr>
          <w:sz w:val="24"/>
          <w:szCs w:val="24"/>
        </w:rPr>
        <w:t xml:space="preserve"> the </w:t>
      </w:r>
      <w:r w:rsidR="004C504F">
        <w:rPr>
          <w:sz w:val="24"/>
          <w:szCs w:val="24"/>
        </w:rPr>
        <w:t xml:space="preserve">community-based </w:t>
      </w:r>
      <w:r w:rsidR="00446E69">
        <w:rPr>
          <w:sz w:val="24"/>
          <w:szCs w:val="24"/>
        </w:rPr>
        <w:t>transition nurse specialist</w:t>
      </w:r>
      <w:r w:rsidR="004C504F">
        <w:rPr>
          <w:sz w:val="24"/>
          <w:szCs w:val="24"/>
        </w:rPr>
        <w:t>,</w:t>
      </w:r>
      <w:r w:rsidR="00446E69">
        <w:rPr>
          <w:sz w:val="24"/>
          <w:szCs w:val="24"/>
        </w:rPr>
        <w:t xml:space="preserve"> in </w:t>
      </w:r>
      <w:r w:rsidR="004E36F9">
        <w:rPr>
          <w:sz w:val="24"/>
          <w:szCs w:val="24"/>
        </w:rPr>
        <w:t xml:space="preserve">Mersey Care </w:t>
      </w:r>
      <w:r w:rsidR="00446E69">
        <w:rPr>
          <w:sz w:val="24"/>
          <w:szCs w:val="24"/>
        </w:rPr>
        <w:t xml:space="preserve">adult community services </w:t>
      </w:r>
      <w:r w:rsidRPr="00324D87">
        <w:rPr>
          <w:sz w:val="24"/>
          <w:szCs w:val="24"/>
        </w:rPr>
        <w:t xml:space="preserve">who will be the </w:t>
      </w:r>
      <w:r w:rsidR="00DA1700">
        <w:rPr>
          <w:sz w:val="24"/>
          <w:szCs w:val="24"/>
        </w:rPr>
        <w:t>young person</w:t>
      </w:r>
      <w:r w:rsidRPr="00324D87">
        <w:rPr>
          <w:sz w:val="24"/>
          <w:szCs w:val="24"/>
        </w:rPr>
        <w:t>'s key care coordinator</w:t>
      </w:r>
      <w:r w:rsidR="004E36F9">
        <w:rPr>
          <w:sz w:val="24"/>
          <w:szCs w:val="24"/>
        </w:rPr>
        <w:t xml:space="preserve"> after transfer of care</w:t>
      </w:r>
    </w:p>
    <w:p w14:paraId="2100E5A9" w14:textId="77777777" w:rsidR="0009515E" w:rsidRPr="00324D87" w:rsidRDefault="0009515E" w:rsidP="00F46BB5">
      <w:pPr>
        <w:pStyle w:val="ListParagraph"/>
        <w:spacing w:before="0" w:after="0"/>
        <w:ind w:left="357"/>
        <w:jc w:val="left"/>
        <w:rPr>
          <w:sz w:val="24"/>
          <w:szCs w:val="24"/>
        </w:rPr>
      </w:pPr>
    </w:p>
    <w:p w14:paraId="3A773B18" w14:textId="77777777" w:rsidR="00EF62F1" w:rsidRPr="00324D87" w:rsidRDefault="00305663" w:rsidP="00F46BB5">
      <w:pPr>
        <w:spacing w:before="0"/>
        <w:ind w:firstLine="720"/>
        <w:rPr>
          <w:b/>
          <w:sz w:val="24"/>
          <w:szCs w:val="24"/>
        </w:rPr>
      </w:pPr>
      <w:r w:rsidRPr="00324D87">
        <w:rPr>
          <w:b/>
          <w:sz w:val="24"/>
          <w:szCs w:val="24"/>
        </w:rPr>
        <w:t xml:space="preserve">Step 5 - </w:t>
      </w:r>
      <w:r w:rsidR="00961D80" w:rsidRPr="00324D87">
        <w:rPr>
          <w:b/>
          <w:sz w:val="24"/>
          <w:szCs w:val="24"/>
        </w:rPr>
        <w:t>Referral to adult services</w:t>
      </w:r>
    </w:p>
    <w:p w14:paraId="0B22D220" w14:textId="59038EC2" w:rsidR="00EF62F1" w:rsidRPr="00324D87" w:rsidRDefault="00961D80" w:rsidP="00F46BB5">
      <w:pPr>
        <w:pStyle w:val="ListParagraph"/>
        <w:numPr>
          <w:ilvl w:val="0"/>
          <w:numId w:val="8"/>
        </w:numPr>
        <w:ind w:left="1094" w:hanging="357"/>
        <w:jc w:val="left"/>
        <w:rPr>
          <w:sz w:val="24"/>
          <w:szCs w:val="24"/>
        </w:rPr>
      </w:pPr>
      <w:r w:rsidRPr="00324D87">
        <w:rPr>
          <w:sz w:val="24"/>
          <w:szCs w:val="24"/>
        </w:rPr>
        <w:t xml:space="preserve">Consent will be gained from the </w:t>
      </w:r>
      <w:r w:rsidR="00DA1700">
        <w:rPr>
          <w:sz w:val="24"/>
          <w:szCs w:val="24"/>
        </w:rPr>
        <w:t xml:space="preserve">young person </w:t>
      </w:r>
      <w:r w:rsidRPr="00324D87">
        <w:rPr>
          <w:sz w:val="24"/>
          <w:szCs w:val="24"/>
        </w:rPr>
        <w:t xml:space="preserve">and family for AHFT services to make referrals to professionals who will be taking over each </w:t>
      </w:r>
      <w:r w:rsidR="00DA1700">
        <w:rPr>
          <w:sz w:val="24"/>
          <w:szCs w:val="24"/>
        </w:rPr>
        <w:t xml:space="preserve">young person’s </w:t>
      </w:r>
      <w:r w:rsidRPr="00324D87">
        <w:rPr>
          <w:sz w:val="24"/>
          <w:szCs w:val="24"/>
        </w:rPr>
        <w:t>care in the adult sector</w:t>
      </w:r>
    </w:p>
    <w:p w14:paraId="51E3D743" w14:textId="5A5ED97A" w:rsidR="00EF62F1" w:rsidRPr="00651498" w:rsidRDefault="00961D80" w:rsidP="00F46BB5">
      <w:pPr>
        <w:pStyle w:val="ListParagraph"/>
        <w:numPr>
          <w:ilvl w:val="0"/>
          <w:numId w:val="8"/>
        </w:numPr>
        <w:ind w:left="1094" w:hanging="357"/>
        <w:jc w:val="left"/>
        <w:rPr>
          <w:sz w:val="24"/>
          <w:szCs w:val="24"/>
        </w:rPr>
      </w:pPr>
      <w:r w:rsidRPr="00324D87">
        <w:rPr>
          <w:sz w:val="24"/>
          <w:szCs w:val="24"/>
        </w:rPr>
        <w:t xml:space="preserve">For complex </w:t>
      </w:r>
      <w:r w:rsidR="00DA1700">
        <w:rPr>
          <w:sz w:val="24"/>
          <w:szCs w:val="24"/>
        </w:rPr>
        <w:t>young people</w:t>
      </w:r>
      <w:r w:rsidRPr="00324D87">
        <w:rPr>
          <w:sz w:val="24"/>
          <w:szCs w:val="24"/>
        </w:rPr>
        <w:t xml:space="preserve"> who require interventions in the home setting to stay </w:t>
      </w:r>
      <w:r w:rsidR="00446E69" w:rsidRPr="00324D87">
        <w:rPr>
          <w:sz w:val="24"/>
          <w:szCs w:val="24"/>
        </w:rPr>
        <w:t>healthy</w:t>
      </w:r>
      <w:r w:rsidR="00446E69">
        <w:rPr>
          <w:sz w:val="24"/>
          <w:szCs w:val="24"/>
        </w:rPr>
        <w:t xml:space="preserve"> and</w:t>
      </w:r>
      <w:r w:rsidRPr="00324D87">
        <w:rPr>
          <w:sz w:val="24"/>
          <w:szCs w:val="24"/>
        </w:rPr>
        <w:t xml:space="preserve"> prevent avoidable hospital admission</w:t>
      </w:r>
      <w:r w:rsidR="00446E69">
        <w:rPr>
          <w:sz w:val="24"/>
          <w:szCs w:val="24"/>
        </w:rPr>
        <w:t>;</w:t>
      </w:r>
      <w:r w:rsidRPr="00324D87">
        <w:rPr>
          <w:sz w:val="24"/>
          <w:szCs w:val="24"/>
        </w:rPr>
        <w:t xml:space="preserve"> the </w:t>
      </w:r>
      <w:r w:rsidR="00446E69">
        <w:rPr>
          <w:sz w:val="24"/>
          <w:szCs w:val="24"/>
        </w:rPr>
        <w:t xml:space="preserve">Alder Hey </w:t>
      </w:r>
      <w:r w:rsidRPr="00324D87">
        <w:rPr>
          <w:sz w:val="24"/>
          <w:szCs w:val="24"/>
        </w:rPr>
        <w:t xml:space="preserve">TSLN </w:t>
      </w:r>
      <w:r w:rsidR="00446E69">
        <w:rPr>
          <w:sz w:val="24"/>
          <w:szCs w:val="24"/>
        </w:rPr>
        <w:t xml:space="preserve">or </w:t>
      </w:r>
      <w:r w:rsidRPr="00324D87">
        <w:rPr>
          <w:sz w:val="24"/>
          <w:szCs w:val="24"/>
        </w:rPr>
        <w:t>community teams will make a referral to</w:t>
      </w:r>
      <w:r w:rsidR="00446E69">
        <w:rPr>
          <w:sz w:val="24"/>
          <w:szCs w:val="24"/>
        </w:rPr>
        <w:t xml:space="preserve"> the </w:t>
      </w:r>
      <w:r w:rsidR="004E36F9">
        <w:rPr>
          <w:sz w:val="24"/>
          <w:szCs w:val="24"/>
        </w:rPr>
        <w:t>Mersey Care</w:t>
      </w:r>
      <w:r w:rsidR="00446E69">
        <w:rPr>
          <w:sz w:val="24"/>
          <w:szCs w:val="24"/>
        </w:rPr>
        <w:t xml:space="preserve"> transition nurse specialist. The </w:t>
      </w:r>
      <w:r w:rsidR="004E36F9">
        <w:rPr>
          <w:sz w:val="24"/>
          <w:szCs w:val="24"/>
        </w:rPr>
        <w:t>Mersey Care</w:t>
      </w:r>
      <w:r w:rsidR="00446E69">
        <w:rPr>
          <w:sz w:val="24"/>
          <w:szCs w:val="24"/>
        </w:rPr>
        <w:t xml:space="preserve"> transition nurse specialist will liaise with the</w:t>
      </w:r>
      <w:r w:rsidRPr="00324D87">
        <w:rPr>
          <w:sz w:val="24"/>
          <w:szCs w:val="24"/>
        </w:rPr>
        <w:t xml:space="preserve"> local </w:t>
      </w:r>
      <w:r w:rsidRPr="001F47F3">
        <w:rPr>
          <w:sz w:val="24"/>
          <w:szCs w:val="24"/>
        </w:rPr>
        <w:t xml:space="preserve">Integrated Community Care Team </w:t>
      </w:r>
      <w:r w:rsidR="00446E69">
        <w:rPr>
          <w:sz w:val="24"/>
          <w:szCs w:val="24"/>
        </w:rPr>
        <w:t xml:space="preserve">coordinator </w:t>
      </w:r>
      <w:r w:rsidRPr="001F47F3">
        <w:rPr>
          <w:sz w:val="24"/>
          <w:szCs w:val="24"/>
        </w:rPr>
        <w:t>i</w:t>
      </w:r>
      <w:r w:rsidR="00CB4934" w:rsidRPr="001F47F3">
        <w:rPr>
          <w:sz w:val="24"/>
          <w:szCs w:val="24"/>
        </w:rPr>
        <w:t xml:space="preserve">n the Primary Care Network </w:t>
      </w:r>
      <w:r w:rsidRPr="001F47F3">
        <w:rPr>
          <w:sz w:val="24"/>
          <w:szCs w:val="24"/>
        </w:rPr>
        <w:t>local to the</w:t>
      </w:r>
      <w:r w:rsidR="003639C4">
        <w:rPr>
          <w:sz w:val="24"/>
          <w:szCs w:val="24"/>
        </w:rPr>
        <w:t xml:space="preserve"> young person’s</w:t>
      </w:r>
      <w:r w:rsidRPr="001F47F3">
        <w:rPr>
          <w:sz w:val="24"/>
          <w:szCs w:val="24"/>
        </w:rPr>
        <w:t xml:space="preserve"> home</w:t>
      </w:r>
      <w:r w:rsidR="00446E69">
        <w:rPr>
          <w:sz w:val="24"/>
          <w:szCs w:val="24"/>
        </w:rPr>
        <w:t xml:space="preserve">, for future planning and </w:t>
      </w:r>
      <w:r w:rsidR="003639C4">
        <w:rPr>
          <w:sz w:val="24"/>
          <w:szCs w:val="24"/>
        </w:rPr>
        <w:t xml:space="preserve">to plan </w:t>
      </w:r>
      <w:r w:rsidR="00446E69" w:rsidRPr="00651498">
        <w:rPr>
          <w:sz w:val="24"/>
          <w:szCs w:val="24"/>
        </w:rPr>
        <w:t>handover of care</w:t>
      </w:r>
    </w:p>
    <w:p w14:paraId="2CC603AD" w14:textId="02D808FE" w:rsidR="00EF62F1" w:rsidRPr="00651498" w:rsidRDefault="00CB4934" w:rsidP="00F46BB5">
      <w:pPr>
        <w:pStyle w:val="ListParagraph"/>
        <w:numPr>
          <w:ilvl w:val="0"/>
          <w:numId w:val="8"/>
        </w:numPr>
        <w:ind w:left="1094" w:hanging="357"/>
        <w:jc w:val="left"/>
        <w:rPr>
          <w:sz w:val="24"/>
          <w:szCs w:val="24"/>
        </w:rPr>
      </w:pPr>
      <w:r w:rsidRPr="00651498">
        <w:rPr>
          <w:sz w:val="24"/>
          <w:szCs w:val="24"/>
        </w:rPr>
        <w:t xml:space="preserve">The </w:t>
      </w:r>
      <w:r w:rsidR="004E36F9">
        <w:rPr>
          <w:sz w:val="24"/>
          <w:szCs w:val="24"/>
        </w:rPr>
        <w:t>Mersey Care</w:t>
      </w:r>
      <w:r w:rsidR="00446E69" w:rsidRPr="00651498">
        <w:rPr>
          <w:sz w:val="24"/>
          <w:szCs w:val="24"/>
        </w:rPr>
        <w:t xml:space="preserve"> transition nurse specialist </w:t>
      </w:r>
      <w:r w:rsidR="00961D80" w:rsidRPr="00651498">
        <w:rPr>
          <w:sz w:val="24"/>
          <w:szCs w:val="24"/>
        </w:rPr>
        <w:t xml:space="preserve">will </w:t>
      </w:r>
      <w:r w:rsidR="00446E69" w:rsidRPr="00651498">
        <w:rPr>
          <w:sz w:val="24"/>
          <w:szCs w:val="24"/>
        </w:rPr>
        <w:t>be invited</w:t>
      </w:r>
      <w:r w:rsidR="00961D80" w:rsidRPr="00651498">
        <w:rPr>
          <w:sz w:val="24"/>
          <w:szCs w:val="24"/>
        </w:rPr>
        <w:t xml:space="preserve"> to joint </w:t>
      </w:r>
      <w:r w:rsidR="00446E69" w:rsidRPr="00651498">
        <w:rPr>
          <w:sz w:val="24"/>
          <w:szCs w:val="24"/>
        </w:rPr>
        <w:t xml:space="preserve">transition planning </w:t>
      </w:r>
      <w:r w:rsidR="00961D80" w:rsidRPr="00651498">
        <w:rPr>
          <w:sz w:val="24"/>
          <w:szCs w:val="24"/>
        </w:rPr>
        <w:t>consultation</w:t>
      </w:r>
      <w:r w:rsidR="00446E69" w:rsidRPr="00651498">
        <w:rPr>
          <w:sz w:val="24"/>
          <w:szCs w:val="24"/>
        </w:rPr>
        <w:t>s, to meet</w:t>
      </w:r>
      <w:r w:rsidR="0072346C" w:rsidRPr="00651498">
        <w:rPr>
          <w:sz w:val="24"/>
          <w:szCs w:val="24"/>
        </w:rPr>
        <w:t xml:space="preserve"> </w:t>
      </w:r>
      <w:r w:rsidR="00961D80" w:rsidRPr="00651498">
        <w:rPr>
          <w:sz w:val="24"/>
          <w:szCs w:val="24"/>
        </w:rPr>
        <w:t xml:space="preserve">the </w:t>
      </w:r>
      <w:r w:rsidR="00DA1700" w:rsidRPr="00651498">
        <w:rPr>
          <w:sz w:val="24"/>
          <w:szCs w:val="24"/>
        </w:rPr>
        <w:t xml:space="preserve">young person </w:t>
      </w:r>
      <w:r w:rsidR="00961D80" w:rsidRPr="00651498">
        <w:rPr>
          <w:sz w:val="24"/>
          <w:szCs w:val="24"/>
        </w:rPr>
        <w:t>and family</w:t>
      </w:r>
      <w:r w:rsidR="00446E69" w:rsidRPr="00651498">
        <w:rPr>
          <w:sz w:val="24"/>
          <w:szCs w:val="24"/>
        </w:rPr>
        <w:t xml:space="preserve">, and start </w:t>
      </w:r>
      <w:r w:rsidR="004E36F9">
        <w:rPr>
          <w:sz w:val="24"/>
          <w:szCs w:val="24"/>
        </w:rPr>
        <w:t>t</w:t>
      </w:r>
      <w:r w:rsidR="00446E69" w:rsidRPr="00651498">
        <w:rPr>
          <w:sz w:val="24"/>
          <w:szCs w:val="24"/>
        </w:rPr>
        <w:t xml:space="preserve">o plan services that may be required after transfer of care </w:t>
      </w:r>
    </w:p>
    <w:p w14:paraId="4387D1A0" w14:textId="50BA1034" w:rsidR="00EF62F1" w:rsidRPr="00324D87" w:rsidRDefault="00961D80" w:rsidP="00F46BB5">
      <w:pPr>
        <w:pStyle w:val="ListParagraph"/>
        <w:numPr>
          <w:ilvl w:val="0"/>
          <w:numId w:val="8"/>
        </w:numPr>
        <w:ind w:left="1094" w:hanging="357"/>
        <w:jc w:val="left"/>
        <w:rPr>
          <w:sz w:val="24"/>
          <w:szCs w:val="24"/>
        </w:rPr>
      </w:pPr>
      <w:r w:rsidRPr="00446E69">
        <w:rPr>
          <w:sz w:val="24"/>
          <w:szCs w:val="24"/>
        </w:rPr>
        <w:t>Where possi</w:t>
      </w:r>
      <w:r w:rsidR="00305663" w:rsidRPr="00446E69">
        <w:rPr>
          <w:sz w:val="24"/>
          <w:szCs w:val="24"/>
        </w:rPr>
        <w:t xml:space="preserve">ble the </w:t>
      </w:r>
      <w:r w:rsidR="00DA1700" w:rsidRPr="00446E69">
        <w:rPr>
          <w:sz w:val="24"/>
          <w:szCs w:val="24"/>
        </w:rPr>
        <w:t xml:space="preserve">young person </w:t>
      </w:r>
      <w:r w:rsidR="00305663" w:rsidRPr="00446E69">
        <w:rPr>
          <w:sz w:val="24"/>
          <w:szCs w:val="24"/>
        </w:rPr>
        <w:t xml:space="preserve">will be offered a </w:t>
      </w:r>
      <w:r w:rsidRPr="00446E69">
        <w:rPr>
          <w:sz w:val="24"/>
          <w:szCs w:val="24"/>
        </w:rPr>
        <w:t>choice of acute</w:t>
      </w:r>
      <w:r w:rsidR="0072346C" w:rsidRPr="00446E69">
        <w:rPr>
          <w:sz w:val="24"/>
          <w:szCs w:val="24"/>
        </w:rPr>
        <w:t xml:space="preserve"> </w:t>
      </w:r>
      <w:r w:rsidRPr="00446E69">
        <w:rPr>
          <w:sz w:val="24"/>
          <w:szCs w:val="24"/>
        </w:rPr>
        <w:t>/</w:t>
      </w:r>
      <w:r w:rsidR="0072346C" w:rsidRPr="00446E69">
        <w:rPr>
          <w:sz w:val="24"/>
          <w:szCs w:val="24"/>
        </w:rPr>
        <w:t xml:space="preserve"> </w:t>
      </w:r>
      <w:r w:rsidRPr="00446E69">
        <w:rPr>
          <w:sz w:val="24"/>
          <w:szCs w:val="24"/>
        </w:rPr>
        <w:t>secondary</w:t>
      </w:r>
      <w:r w:rsidRPr="00324D87">
        <w:rPr>
          <w:sz w:val="24"/>
          <w:szCs w:val="24"/>
        </w:rPr>
        <w:t xml:space="preserve"> care services, where practicable.  </w:t>
      </w:r>
    </w:p>
    <w:p w14:paraId="4C81AF6E" w14:textId="75BCBBF2" w:rsidR="00C458A6" w:rsidRPr="00324D87" w:rsidRDefault="00C458A6" w:rsidP="00F46BB5">
      <w:pPr>
        <w:pStyle w:val="ListParagraph"/>
        <w:numPr>
          <w:ilvl w:val="0"/>
          <w:numId w:val="8"/>
        </w:numPr>
        <w:ind w:left="1094" w:hanging="357"/>
        <w:jc w:val="left"/>
        <w:rPr>
          <w:sz w:val="24"/>
          <w:szCs w:val="24"/>
        </w:rPr>
      </w:pPr>
      <w:r w:rsidRPr="00324D87">
        <w:rPr>
          <w:sz w:val="24"/>
          <w:szCs w:val="24"/>
        </w:rPr>
        <w:t xml:space="preserve">For young people with a Primary Healthcare Need the </w:t>
      </w:r>
      <w:r w:rsidR="00DA1700">
        <w:rPr>
          <w:sz w:val="24"/>
          <w:szCs w:val="24"/>
        </w:rPr>
        <w:t>young person</w:t>
      </w:r>
      <w:r w:rsidRPr="00324D87">
        <w:rPr>
          <w:sz w:val="24"/>
          <w:szCs w:val="24"/>
        </w:rPr>
        <w:t xml:space="preserve">'s care package will transition from Continuing Care (CC) to Continuing Healthcare (CHC) when the </w:t>
      </w:r>
      <w:r w:rsidR="00DA1700">
        <w:rPr>
          <w:sz w:val="24"/>
          <w:szCs w:val="24"/>
        </w:rPr>
        <w:t xml:space="preserve">young person </w:t>
      </w:r>
      <w:r w:rsidRPr="00324D87">
        <w:rPr>
          <w:sz w:val="24"/>
          <w:szCs w:val="24"/>
        </w:rPr>
        <w:t>is 18, and as such plans will need to be refined</w:t>
      </w:r>
      <w:r w:rsidR="0072346C">
        <w:rPr>
          <w:sz w:val="24"/>
          <w:szCs w:val="24"/>
        </w:rPr>
        <w:t xml:space="preserve"> </w:t>
      </w:r>
      <w:r w:rsidRPr="00324D87">
        <w:rPr>
          <w:sz w:val="24"/>
          <w:szCs w:val="24"/>
        </w:rPr>
        <w:t>/</w:t>
      </w:r>
      <w:r w:rsidR="0072346C">
        <w:rPr>
          <w:sz w:val="24"/>
          <w:szCs w:val="24"/>
        </w:rPr>
        <w:t xml:space="preserve"> </w:t>
      </w:r>
      <w:r w:rsidRPr="00324D87">
        <w:rPr>
          <w:sz w:val="24"/>
          <w:szCs w:val="24"/>
        </w:rPr>
        <w:t xml:space="preserve">adjusted in line with the change in support from statutory providers. </w:t>
      </w:r>
    </w:p>
    <w:p w14:paraId="2633F3AB" w14:textId="77777777" w:rsidR="00C458A6" w:rsidRDefault="00C458A6" w:rsidP="00F46BB5">
      <w:pPr>
        <w:pStyle w:val="ListParagraph"/>
        <w:numPr>
          <w:ilvl w:val="0"/>
          <w:numId w:val="8"/>
        </w:numPr>
        <w:ind w:left="1094" w:hanging="357"/>
        <w:jc w:val="left"/>
        <w:rPr>
          <w:sz w:val="24"/>
          <w:szCs w:val="24"/>
        </w:rPr>
      </w:pPr>
      <w:r w:rsidRPr="00324D87">
        <w:rPr>
          <w:sz w:val="24"/>
          <w:szCs w:val="24"/>
        </w:rPr>
        <w:t>AHFT Consultants will in parallel make referrals to adult specialist services or the GP as appropriate; inviting adult services to a joint consultation led by paediatric services at AHFT</w:t>
      </w:r>
    </w:p>
    <w:p w14:paraId="32179F65" w14:textId="77777777" w:rsidR="0009515E" w:rsidRPr="00324D87" w:rsidRDefault="0009515E" w:rsidP="00F46BB5">
      <w:pPr>
        <w:pStyle w:val="ListParagraph"/>
        <w:spacing w:before="0" w:after="0"/>
        <w:ind w:left="357"/>
        <w:jc w:val="left"/>
        <w:rPr>
          <w:sz w:val="24"/>
          <w:szCs w:val="24"/>
        </w:rPr>
      </w:pPr>
    </w:p>
    <w:p w14:paraId="1857B5B8" w14:textId="77777777" w:rsidR="00F46BB5" w:rsidRDefault="00F46BB5">
      <w:pPr>
        <w:spacing w:before="0" w:line="276" w:lineRule="auto"/>
        <w:jc w:val="left"/>
        <w:rPr>
          <w:b/>
          <w:sz w:val="24"/>
          <w:szCs w:val="24"/>
        </w:rPr>
      </w:pPr>
      <w:r>
        <w:rPr>
          <w:b/>
          <w:sz w:val="24"/>
          <w:szCs w:val="24"/>
        </w:rPr>
        <w:br w:type="page"/>
      </w:r>
    </w:p>
    <w:p w14:paraId="4F4AA8FA" w14:textId="549FFA71" w:rsidR="00EF62F1" w:rsidRPr="0009515E" w:rsidRDefault="00305663" w:rsidP="00F46BB5">
      <w:pPr>
        <w:spacing w:before="0"/>
        <w:ind w:firstLine="720"/>
        <w:rPr>
          <w:b/>
          <w:sz w:val="24"/>
          <w:szCs w:val="24"/>
        </w:rPr>
      </w:pPr>
      <w:r w:rsidRPr="0009515E">
        <w:rPr>
          <w:b/>
          <w:sz w:val="24"/>
          <w:szCs w:val="24"/>
        </w:rPr>
        <w:lastRenderedPageBreak/>
        <w:t xml:space="preserve">STEP 6 – </w:t>
      </w:r>
      <w:r w:rsidR="00961D80" w:rsidRPr="0009515E">
        <w:rPr>
          <w:b/>
          <w:sz w:val="24"/>
          <w:szCs w:val="24"/>
        </w:rPr>
        <w:t>Joint reviews: children’s services leading</w:t>
      </w:r>
    </w:p>
    <w:p w14:paraId="231F6167" w14:textId="27149F23" w:rsidR="00A428AF" w:rsidRDefault="00961D80" w:rsidP="00A428AF">
      <w:pPr>
        <w:pStyle w:val="ListParagraph"/>
        <w:numPr>
          <w:ilvl w:val="0"/>
          <w:numId w:val="9"/>
        </w:numPr>
        <w:ind w:left="1094" w:hanging="357"/>
        <w:rPr>
          <w:sz w:val="24"/>
          <w:szCs w:val="24"/>
        </w:rPr>
      </w:pPr>
      <w:r w:rsidRPr="0009515E">
        <w:rPr>
          <w:sz w:val="24"/>
          <w:szCs w:val="24"/>
        </w:rPr>
        <w:t xml:space="preserve">The AHFT </w:t>
      </w:r>
      <w:r w:rsidR="00305663" w:rsidRPr="0009515E">
        <w:rPr>
          <w:sz w:val="24"/>
          <w:szCs w:val="24"/>
        </w:rPr>
        <w:t>TSLN</w:t>
      </w:r>
      <w:r w:rsidRPr="0009515E">
        <w:rPr>
          <w:sz w:val="24"/>
          <w:szCs w:val="24"/>
        </w:rPr>
        <w:t xml:space="preserve"> and community teams will invite the </w:t>
      </w:r>
      <w:r w:rsidR="00DA1700">
        <w:rPr>
          <w:sz w:val="24"/>
          <w:szCs w:val="24"/>
        </w:rPr>
        <w:t xml:space="preserve">young person </w:t>
      </w:r>
      <w:r w:rsidRPr="0009515E">
        <w:rPr>
          <w:sz w:val="24"/>
          <w:szCs w:val="24"/>
        </w:rPr>
        <w:t xml:space="preserve">and their family to attend a Transition </w:t>
      </w:r>
      <w:r w:rsidR="00A428AF">
        <w:rPr>
          <w:sz w:val="24"/>
          <w:szCs w:val="24"/>
        </w:rPr>
        <w:t xml:space="preserve">planning </w:t>
      </w:r>
      <w:r w:rsidRPr="0009515E">
        <w:rPr>
          <w:sz w:val="24"/>
          <w:szCs w:val="24"/>
        </w:rPr>
        <w:t xml:space="preserve">consultation, led by </w:t>
      </w:r>
      <w:r w:rsidR="00CB4934">
        <w:rPr>
          <w:sz w:val="24"/>
          <w:szCs w:val="24"/>
        </w:rPr>
        <w:t xml:space="preserve">the AHFT teams, inviting the </w:t>
      </w:r>
      <w:r w:rsidR="004E36F9">
        <w:rPr>
          <w:sz w:val="24"/>
          <w:szCs w:val="24"/>
        </w:rPr>
        <w:t xml:space="preserve">Mersey Care </w:t>
      </w:r>
      <w:r w:rsidR="00A428AF">
        <w:rPr>
          <w:sz w:val="24"/>
          <w:szCs w:val="24"/>
        </w:rPr>
        <w:t xml:space="preserve">transition nurse specialist </w:t>
      </w:r>
    </w:p>
    <w:p w14:paraId="42CC8791" w14:textId="13C7D868" w:rsidR="003639C4" w:rsidRPr="00651498" w:rsidRDefault="00961D80" w:rsidP="003639C4">
      <w:pPr>
        <w:pStyle w:val="ListParagraph"/>
        <w:numPr>
          <w:ilvl w:val="0"/>
          <w:numId w:val="9"/>
        </w:numPr>
        <w:ind w:left="1094" w:hanging="357"/>
        <w:rPr>
          <w:sz w:val="24"/>
          <w:szCs w:val="24"/>
        </w:rPr>
      </w:pPr>
      <w:r w:rsidRPr="0009515E">
        <w:rPr>
          <w:sz w:val="24"/>
          <w:szCs w:val="24"/>
        </w:rPr>
        <w:t xml:space="preserve">This will allow the </w:t>
      </w:r>
      <w:r w:rsidR="00DA1700">
        <w:rPr>
          <w:sz w:val="24"/>
          <w:szCs w:val="24"/>
        </w:rPr>
        <w:t xml:space="preserve">young person </w:t>
      </w:r>
      <w:r w:rsidRPr="0009515E">
        <w:rPr>
          <w:sz w:val="24"/>
          <w:szCs w:val="24"/>
        </w:rPr>
        <w:t xml:space="preserve">and the family meet </w:t>
      </w:r>
      <w:r w:rsidR="004E36F9">
        <w:rPr>
          <w:sz w:val="24"/>
          <w:szCs w:val="24"/>
        </w:rPr>
        <w:t>Mersey Care</w:t>
      </w:r>
      <w:r w:rsidR="00A428AF">
        <w:rPr>
          <w:sz w:val="24"/>
          <w:szCs w:val="24"/>
        </w:rPr>
        <w:t xml:space="preserve"> transition nurse specialist</w:t>
      </w:r>
      <w:r w:rsidRPr="0009515E">
        <w:rPr>
          <w:sz w:val="24"/>
          <w:szCs w:val="24"/>
        </w:rPr>
        <w:t xml:space="preserve"> </w:t>
      </w:r>
      <w:r w:rsidR="004E36F9">
        <w:rPr>
          <w:sz w:val="24"/>
          <w:szCs w:val="24"/>
        </w:rPr>
        <w:t>w</w:t>
      </w:r>
      <w:r w:rsidRPr="0009515E">
        <w:rPr>
          <w:sz w:val="24"/>
          <w:szCs w:val="24"/>
        </w:rPr>
        <w:t xml:space="preserve">ho will be supporting their care, and </w:t>
      </w:r>
      <w:r w:rsidR="00A428AF">
        <w:rPr>
          <w:sz w:val="24"/>
          <w:szCs w:val="24"/>
        </w:rPr>
        <w:t>give the opportunity to</w:t>
      </w:r>
      <w:r w:rsidRPr="0009515E">
        <w:rPr>
          <w:sz w:val="24"/>
          <w:szCs w:val="24"/>
        </w:rPr>
        <w:t xml:space="preserve"> advise the </w:t>
      </w:r>
      <w:r w:rsidR="00DA1700">
        <w:rPr>
          <w:sz w:val="24"/>
          <w:szCs w:val="24"/>
        </w:rPr>
        <w:t xml:space="preserve">young person </w:t>
      </w:r>
      <w:r w:rsidRPr="0009515E">
        <w:rPr>
          <w:sz w:val="24"/>
          <w:szCs w:val="24"/>
        </w:rPr>
        <w:t xml:space="preserve">and family of </w:t>
      </w:r>
      <w:r w:rsidR="00305663" w:rsidRPr="0009515E">
        <w:rPr>
          <w:sz w:val="24"/>
          <w:szCs w:val="24"/>
        </w:rPr>
        <w:t>their service</w:t>
      </w:r>
      <w:r w:rsidRPr="0009515E">
        <w:rPr>
          <w:sz w:val="24"/>
          <w:szCs w:val="24"/>
        </w:rPr>
        <w:t xml:space="preserve"> offer</w:t>
      </w:r>
      <w:r w:rsidR="003639C4" w:rsidRPr="00651498">
        <w:rPr>
          <w:sz w:val="24"/>
          <w:szCs w:val="24"/>
        </w:rPr>
        <w:t xml:space="preserve">, and start to plan services that may be required after transfer of care </w:t>
      </w:r>
    </w:p>
    <w:p w14:paraId="24A2EC3A" w14:textId="3C1F40B1" w:rsidR="00EF62F1" w:rsidRPr="0009515E" w:rsidRDefault="00961D80" w:rsidP="00F46BB5">
      <w:pPr>
        <w:pStyle w:val="ListParagraph"/>
        <w:numPr>
          <w:ilvl w:val="0"/>
          <w:numId w:val="9"/>
        </w:numPr>
        <w:ind w:left="1094" w:hanging="357"/>
        <w:rPr>
          <w:sz w:val="24"/>
          <w:szCs w:val="24"/>
        </w:rPr>
      </w:pPr>
      <w:r w:rsidRPr="0009515E">
        <w:rPr>
          <w:sz w:val="24"/>
          <w:szCs w:val="24"/>
        </w:rPr>
        <w:t xml:space="preserve">AHFT teams will ask the </w:t>
      </w:r>
      <w:r w:rsidR="00DA1700">
        <w:rPr>
          <w:sz w:val="24"/>
          <w:szCs w:val="24"/>
        </w:rPr>
        <w:t xml:space="preserve">young person </w:t>
      </w:r>
      <w:r w:rsidRPr="0009515E">
        <w:rPr>
          <w:sz w:val="24"/>
          <w:szCs w:val="24"/>
        </w:rPr>
        <w:t xml:space="preserve">and </w:t>
      </w:r>
      <w:r w:rsidR="00506B52" w:rsidRPr="0009515E">
        <w:rPr>
          <w:sz w:val="24"/>
          <w:szCs w:val="24"/>
        </w:rPr>
        <w:t>families’</w:t>
      </w:r>
      <w:r w:rsidRPr="0009515E">
        <w:rPr>
          <w:sz w:val="24"/>
          <w:szCs w:val="24"/>
        </w:rPr>
        <w:t xml:space="preserve"> permission to share a full electronic copy of the</w:t>
      </w:r>
      <w:r w:rsidR="00DA1700">
        <w:rPr>
          <w:sz w:val="24"/>
          <w:szCs w:val="24"/>
        </w:rPr>
        <w:t xml:space="preserve"> young person’s </w:t>
      </w:r>
      <w:r w:rsidRPr="0009515E">
        <w:rPr>
          <w:sz w:val="24"/>
          <w:szCs w:val="24"/>
        </w:rPr>
        <w:t>health transiti</w:t>
      </w:r>
      <w:r w:rsidR="00C458A6" w:rsidRPr="0009515E">
        <w:rPr>
          <w:sz w:val="24"/>
          <w:szCs w:val="24"/>
        </w:rPr>
        <w:t xml:space="preserve">on records with </w:t>
      </w:r>
      <w:r w:rsidR="004E36F9">
        <w:rPr>
          <w:sz w:val="24"/>
          <w:szCs w:val="24"/>
        </w:rPr>
        <w:t xml:space="preserve">Mersey Care </w:t>
      </w:r>
      <w:r w:rsidR="00A428AF">
        <w:rPr>
          <w:sz w:val="24"/>
          <w:szCs w:val="24"/>
        </w:rPr>
        <w:t xml:space="preserve">transition nurse specialist and </w:t>
      </w:r>
      <w:r w:rsidR="00C458A6" w:rsidRPr="0009515E">
        <w:rPr>
          <w:sz w:val="24"/>
          <w:szCs w:val="24"/>
        </w:rPr>
        <w:t>community</w:t>
      </w:r>
      <w:r w:rsidRPr="0009515E">
        <w:rPr>
          <w:sz w:val="24"/>
          <w:szCs w:val="24"/>
        </w:rPr>
        <w:t xml:space="preserve"> </w:t>
      </w:r>
      <w:r w:rsidR="00A428AF" w:rsidRPr="0009515E">
        <w:rPr>
          <w:sz w:val="24"/>
          <w:szCs w:val="24"/>
        </w:rPr>
        <w:t>services</w:t>
      </w:r>
      <w:r w:rsidR="003639C4">
        <w:rPr>
          <w:sz w:val="24"/>
          <w:szCs w:val="24"/>
        </w:rPr>
        <w:t>,</w:t>
      </w:r>
      <w:r w:rsidRPr="0009515E">
        <w:rPr>
          <w:sz w:val="24"/>
          <w:szCs w:val="24"/>
        </w:rPr>
        <w:t xml:space="preserve"> and offer the </w:t>
      </w:r>
      <w:r w:rsidR="00DA1700">
        <w:rPr>
          <w:sz w:val="24"/>
          <w:szCs w:val="24"/>
        </w:rPr>
        <w:t xml:space="preserve">young person </w:t>
      </w:r>
      <w:r w:rsidRPr="0009515E">
        <w:rPr>
          <w:sz w:val="24"/>
          <w:szCs w:val="24"/>
        </w:rPr>
        <w:t>and family a copy also</w:t>
      </w:r>
    </w:p>
    <w:p w14:paraId="194D2AAA" w14:textId="77777777" w:rsidR="00EF62F1" w:rsidRDefault="00961D80" w:rsidP="00F46BB5">
      <w:pPr>
        <w:pStyle w:val="ListParagraph"/>
        <w:numPr>
          <w:ilvl w:val="0"/>
          <w:numId w:val="9"/>
        </w:numPr>
        <w:spacing w:after="0"/>
        <w:ind w:left="1094" w:hanging="357"/>
        <w:rPr>
          <w:sz w:val="24"/>
          <w:szCs w:val="24"/>
        </w:rPr>
      </w:pPr>
      <w:r w:rsidRPr="0009515E">
        <w:rPr>
          <w:sz w:val="24"/>
          <w:szCs w:val="24"/>
        </w:rPr>
        <w:t xml:space="preserve">Transition 'workshops' / events to be planned for families to attend and understand changes. </w:t>
      </w:r>
    </w:p>
    <w:p w14:paraId="406A7B13" w14:textId="77777777" w:rsidR="0009515E" w:rsidRPr="0009515E" w:rsidRDefault="0009515E" w:rsidP="00F46BB5">
      <w:pPr>
        <w:pStyle w:val="ListParagraph"/>
        <w:spacing w:before="0" w:after="0"/>
        <w:ind w:left="357"/>
        <w:rPr>
          <w:sz w:val="24"/>
          <w:szCs w:val="24"/>
        </w:rPr>
      </w:pPr>
    </w:p>
    <w:p w14:paraId="50004E09" w14:textId="77777777" w:rsidR="00EF62F1" w:rsidRPr="0009515E" w:rsidRDefault="00305663" w:rsidP="00F46BB5">
      <w:pPr>
        <w:spacing w:before="0"/>
        <w:ind w:firstLine="720"/>
        <w:rPr>
          <w:b/>
          <w:sz w:val="24"/>
          <w:szCs w:val="24"/>
        </w:rPr>
      </w:pPr>
      <w:r w:rsidRPr="0009515E">
        <w:rPr>
          <w:b/>
          <w:sz w:val="24"/>
          <w:szCs w:val="24"/>
        </w:rPr>
        <w:t xml:space="preserve">STEP 7 - </w:t>
      </w:r>
      <w:r w:rsidR="00961D80" w:rsidRPr="0009515E">
        <w:rPr>
          <w:b/>
          <w:sz w:val="24"/>
          <w:szCs w:val="24"/>
        </w:rPr>
        <w:t>Planning the route into urgent (emergency) care</w:t>
      </w:r>
    </w:p>
    <w:p w14:paraId="36BE89B5" w14:textId="7BCF0C8B" w:rsidR="00EF62F1" w:rsidRDefault="00961D80" w:rsidP="00F46BB5">
      <w:pPr>
        <w:pStyle w:val="ListParagraph"/>
        <w:numPr>
          <w:ilvl w:val="0"/>
          <w:numId w:val="10"/>
        </w:numPr>
        <w:ind w:left="1094" w:hanging="357"/>
        <w:rPr>
          <w:sz w:val="24"/>
          <w:szCs w:val="24"/>
        </w:rPr>
      </w:pPr>
      <w:r w:rsidRPr="0009515E">
        <w:rPr>
          <w:sz w:val="24"/>
          <w:szCs w:val="24"/>
        </w:rPr>
        <w:t>The route into urgent care will be discussed</w:t>
      </w:r>
      <w:r w:rsidR="00A428AF">
        <w:rPr>
          <w:sz w:val="24"/>
          <w:szCs w:val="24"/>
        </w:rPr>
        <w:t xml:space="preserve"> </w:t>
      </w:r>
      <w:r w:rsidRPr="0009515E">
        <w:rPr>
          <w:sz w:val="24"/>
          <w:szCs w:val="24"/>
        </w:rPr>
        <w:t xml:space="preserve">with the </w:t>
      </w:r>
      <w:r w:rsidR="002B0CF0">
        <w:rPr>
          <w:sz w:val="24"/>
          <w:szCs w:val="24"/>
        </w:rPr>
        <w:t>young person</w:t>
      </w:r>
      <w:r w:rsidR="00A428AF">
        <w:rPr>
          <w:sz w:val="24"/>
          <w:szCs w:val="24"/>
        </w:rPr>
        <w:t xml:space="preserve"> and</w:t>
      </w:r>
      <w:r w:rsidRPr="0009515E">
        <w:rPr>
          <w:sz w:val="24"/>
          <w:szCs w:val="24"/>
        </w:rPr>
        <w:t xml:space="preserve"> family as part of the </w:t>
      </w:r>
      <w:r w:rsidR="00A428AF">
        <w:rPr>
          <w:sz w:val="24"/>
          <w:szCs w:val="24"/>
        </w:rPr>
        <w:t xml:space="preserve">joint </w:t>
      </w:r>
      <w:r w:rsidRPr="00F44768">
        <w:rPr>
          <w:sz w:val="24"/>
          <w:szCs w:val="24"/>
        </w:rPr>
        <w:t>Transit</w:t>
      </w:r>
      <w:r w:rsidR="00305663" w:rsidRPr="00F44768">
        <w:rPr>
          <w:sz w:val="24"/>
          <w:szCs w:val="24"/>
        </w:rPr>
        <w:t>i</w:t>
      </w:r>
      <w:r w:rsidR="00506B52" w:rsidRPr="00F44768">
        <w:rPr>
          <w:sz w:val="24"/>
          <w:szCs w:val="24"/>
        </w:rPr>
        <w:t xml:space="preserve">on </w:t>
      </w:r>
      <w:r w:rsidR="00A428AF">
        <w:rPr>
          <w:sz w:val="24"/>
          <w:szCs w:val="24"/>
        </w:rPr>
        <w:t>planning consultations</w:t>
      </w:r>
    </w:p>
    <w:p w14:paraId="46B5C7CF" w14:textId="7E52D6CB" w:rsidR="00EF62F1" w:rsidRPr="00FD5F30" w:rsidRDefault="00961D80" w:rsidP="00F46BB5">
      <w:pPr>
        <w:pStyle w:val="ListParagraph"/>
        <w:numPr>
          <w:ilvl w:val="0"/>
          <w:numId w:val="10"/>
        </w:numPr>
        <w:ind w:left="1094" w:hanging="357"/>
        <w:rPr>
          <w:sz w:val="24"/>
          <w:szCs w:val="24"/>
        </w:rPr>
      </w:pPr>
      <w:r w:rsidRPr="00FD5F30">
        <w:rPr>
          <w:sz w:val="24"/>
          <w:szCs w:val="24"/>
        </w:rPr>
        <w:t xml:space="preserve">In the event the </w:t>
      </w:r>
      <w:r w:rsidR="002B0CF0">
        <w:rPr>
          <w:sz w:val="24"/>
          <w:szCs w:val="24"/>
        </w:rPr>
        <w:t>young person</w:t>
      </w:r>
      <w:r w:rsidRPr="00FD5F30">
        <w:rPr>
          <w:sz w:val="24"/>
          <w:szCs w:val="24"/>
        </w:rPr>
        <w:t xml:space="preserve"> deteriorates at home the family will contact </w:t>
      </w:r>
      <w:r w:rsidR="00506B52" w:rsidRPr="00FD5F30">
        <w:rPr>
          <w:sz w:val="24"/>
          <w:szCs w:val="24"/>
        </w:rPr>
        <w:t xml:space="preserve">the </w:t>
      </w:r>
      <w:r w:rsidR="00F44768" w:rsidRPr="00FD5F30">
        <w:rPr>
          <w:sz w:val="24"/>
          <w:szCs w:val="24"/>
        </w:rPr>
        <w:t>GP</w:t>
      </w:r>
      <w:r w:rsidR="00FD5F30">
        <w:rPr>
          <w:sz w:val="24"/>
          <w:szCs w:val="24"/>
        </w:rPr>
        <w:t xml:space="preserve"> </w:t>
      </w:r>
      <w:r w:rsidR="00FD5F30" w:rsidRPr="002B0CF0">
        <w:rPr>
          <w:sz w:val="24"/>
          <w:szCs w:val="24"/>
        </w:rPr>
        <w:t xml:space="preserve">and the appropriate care will be directed by the current care plan aligned to the </w:t>
      </w:r>
      <w:r w:rsidR="004D1B69" w:rsidRPr="002B0CF0">
        <w:rPr>
          <w:sz w:val="24"/>
          <w:szCs w:val="24"/>
        </w:rPr>
        <w:t>young person</w:t>
      </w:r>
      <w:r w:rsidR="003639C4">
        <w:rPr>
          <w:sz w:val="24"/>
          <w:szCs w:val="24"/>
        </w:rPr>
        <w:t>,</w:t>
      </w:r>
      <w:r w:rsidR="00FD5F30" w:rsidRPr="002B0CF0">
        <w:rPr>
          <w:sz w:val="24"/>
          <w:szCs w:val="24"/>
        </w:rPr>
        <w:t xml:space="preserve"> and specific needs</w:t>
      </w:r>
      <w:r w:rsidR="00F44768" w:rsidRPr="002B0CF0">
        <w:rPr>
          <w:sz w:val="24"/>
          <w:szCs w:val="24"/>
        </w:rPr>
        <w:t xml:space="preserve"> </w:t>
      </w:r>
      <w:r w:rsidR="00F44768" w:rsidRPr="00FD5F30">
        <w:rPr>
          <w:sz w:val="24"/>
          <w:szCs w:val="24"/>
        </w:rPr>
        <w:t xml:space="preserve">or emergency services as appropriate </w:t>
      </w:r>
    </w:p>
    <w:p w14:paraId="46BF2EFC" w14:textId="25B4924D" w:rsidR="00EF62F1" w:rsidRPr="00FD5F30" w:rsidRDefault="00961D80" w:rsidP="00F46BB5">
      <w:pPr>
        <w:pStyle w:val="ListParagraph"/>
        <w:numPr>
          <w:ilvl w:val="0"/>
          <w:numId w:val="10"/>
        </w:numPr>
        <w:ind w:left="1094" w:hanging="357"/>
        <w:rPr>
          <w:sz w:val="24"/>
          <w:szCs w:val="24"/>
        </w:rPr>
      </w:pPr>
      <w:r w:rsidRPr="00FD5F30">
        <w:rPr>
          <w:sz w:val="24"/>
          <w:szCs w:val="24"/>
        </w:rPr>
        <w:t>In the event of an emergency that cannot be managed safely by the GP the family will call 999</w:t>
      </w:r>
      <w:r w:rsidR="00FD5F30">
        <w:rPr>
          <w:sz w:val="24"/>
          <w:szCs w:val="24"/>
        </w:rPr>
        <w:t>.</w:t>
      </w:r>
    </w:p>
    <w:p w14:paraId="2F7A4AC5" w14:textId="0DB1DA76" w:rsidR="00EF62F1" w:rsidRDefault="00961D80" w:rsidP="00F46BB5">
      <w:pPr>
        <w:pStyle w:val="ListParagraph"/>
        <w:numPr>
          <w:ilvl w:val="0"/>
          <w:numId w:val="10"/>
        </w:numPr>
        <w:ind w:left="1094" w:hanging="357"/>
        <w:rPr>
          <w:sz w:val="24"/>
          <w:szCs w:val="24"/>
        </w:rPr>
      </w:pPr>
      <w:r w:rsidRPr="0009515E">
        <w:rPr>
          <w:sz w:val="24"/>
          <w:szCs w:val="24"/>
        </w:rPr>
        <w:t xml:space="preserve">AHFT teams </w:t>
      </w:r>
      <w:r w:rsidR="000B7590" w:rsidRPr="0009515E">
        <w:rPr>
          <w:sz w:val="24"/>
          <w:szCs w:val="24"/>
        </w:rPr>
        <w:t>will ensure</w:t>
      </w:r>
      <w:r w:rsidRPr="0009515E">
        <w:rPr>
          <w:sz w:val="24"/>
          <w:szCs w:val="24"/>
        </w:rPr>
        <w:t xml:space="preserve"> the </w:t>
      </w:r>
      <w:r w:rsidR="00DA1700">
        <w:rPr>
          <w:sz w:val="24"/>
          <w:szCs w:val="24"/>
        </w:rPr>
        <w:t xml:space="preserve">young person’s </w:t>
      </w:r>
      <w:r w:rsidRPr="0009515E">
        <w:rPr>
          <w:sz w:val="24"/>
          <w:szCs w:val="24"/>
        </w:rPr>
        <w:t>GP,</w:t>
      </w:r>
      <w:r w:rsidR="004E36F9">
        <w:rPr>
          <w:sz w:val="24"/>
          <w:szCs w:val="24"/>
        </w:rPr>
        <w:t xml:space="preserve"> Mersey Care</w:t>
      </w:r>
      <w:r w:rsidR="004C504F">
        <w:rPr>
          <w:sz w:val="24"/>
          <w:szCs w:val="24"/>
        </w:rPr>
        <w:t xml:space="preserve"> community-based</w:t>
      </w:r>
      <w:r w:rsidR="00A428AF">
        <w:rPr>
          <w:sz w:val="24"/>
          <w:szCs w:val="24"/>
        </w:rPr>
        <w:t xml:space="preserve"> transition specialist nurse </w:t>
      </w:r>
      <w:r w:rsidRPr="0009515E">
        <w:rPr>
          <w:sz w:val="24"/>
          <w:szCs w:val="24"/>
        </w:rPr>
        <w:t xml:space="preserve">and local community adult services have the necessary information to support the </w:t>
      </w:r>
      <w:r w:rsidR="00DA1700">
        <w:rPr>
          <w:sz w:val="24"/>
          <w:szCs w:val="24"/>
        </w:rPr>
        <w:t xml:space="preserve">young person </w:t>
      </w:r>
      <w:r w:rsidRPr="0009515E">
        <w:rPr>
          <w:sz w:val="24"/>
          <w:szCs w:val="24"/>
        </w:rPr>
        <w:t xml:space="preserve">if the </w:t>
      </w:r>
      <w:r w:rsidR="00DA1700">
        <w:rPr>
          <w:sz w:val="24"/>
          <w:szCs w:val="24"/>
        </w:rPr>
        <w:t xml:space="preserve">young person’s </w:t>
      </w:r>
      <w:r w:rsidRPr="0009515E">
        <w:rPr>
          <w:sz w:val="24"/>
          <w:szCs w:val="24"/>
        </w:rPr>
        <w:t xml:space="preserve">condition </w:t>
      </w:r>
      <w:r w:rsidR="00305663" w:rsidRPr="0009515E">
        <w:rPr>
          <w:sz w:val="24"/>
          <w:szCs w:val="24"/>
        </w:rPr>
        <w:t>deteriorates</w:t>
      </w:r>
    </w:p>
    <w:p w14:paraId="55BEDAF0" w14:textId="1E09CAD1" w:rsidR="00883AC0" w:rsidRPr="003639C4" w:rsidRDefault="00883AC0" w:rsidP="00883AC0">
      <w:pPr>
        <w:pStyle w:val="ListParagraph"/>
        <w:numPr>
          <w:ilvl w:val="0"/>
          <w:numId w:val="10"/>
        </w:numPr>
        <w:ind w:left="1094" w:hanging="357"/>
        <w:rPr>
          <w:sz w:val="24"/>
          <w:szCs w:val="24"/>
        </w:rPr>
      </w:pPr>
      <w:r w:rsidRPr="003639C4">
        <w:rPr>
          <w:sz w:val="24"/>
          <w:szCs w:val="24"/>
        </w:rPr>
        <w:t xml:space="preserve">The </w:t>
      </w:r>
      <w:r w:rsidR="004E36F9">
        <w:rPr>
          <w:sz w:val="24"/>
          <w:szCs w:val="24"/>
        </w:rPr>
        <w:t>Mersey Care</w:t>
      </w:r>
      <w:r w:rsidRPr="003639C4">
        <w:rPr>
          <w:sz w:val="24"/>
          <w:szCs w:val="24"/>
        </w:rPr>
        <w:t xml:space="preserve"> </w:t>
      </w:r>
      <w:r w:rsidR="004C504F">
        <w:rPr>
          <w:sz w:val="24"/>
          <w:szCs w:val="24"/>
        </w:rPr>
        <w:t xml:space="preserve">community-based </w:t>
      </w:r>
      <w:r w:rsidRPr="003639C4">
        <w:rPr>
          <w:sz w:val="24"/>
          <w:szCs w:val="24"/>
        </w:rPr>
        <w:t>transition nurse specialist will facilitate route into urgent care planning with community and hospital care including the GP &amp; AED. A date for transfer of care will be confirmed</w:t>
      </w:r>
    </w:p>
    <w:p w14:paraId="01933D83" w14:textId="779C83FB" w:rsidR="00EF62F1" w:rsidRPr="003639C4" w:rsidRDefault="00961D80" w:rsidP="00F46BB5">
      <w:pPr>
        <w:pStyle w:val="ListParagraph"/>
        <w:numPr>
          <w:ilvl w:val="0"/>
          <w:numId w:val="10"/>
        </w:numPr>
        <w:ind w:left="1094" w:hanging="357"/>
        <w:rPr>
          <w:sz w:val="24"/>
          <w:szCs w:val="24"/>
        </w:rPr>
      </w:pPr>
      <w:r w:rsidRPr="003639C4">
        <w:rPr>
          <w:sz w:val="24"/>
          <w:szCs w:val="24"/>
        </w:rPr>
        <w:t xml:space="preserve">Once the </w:t>
      </w:r>
      <w:r w:rsidR="00DA1700" w:rsidRPr="003639C4">
        <w:rPr>
          <w:sz w:val="24"/>
          <w:szCs w:val="24"/>
        </w:rPr>
        <w:t xml:space="preserve">young person </w:t>
      </w:r>
      <w:r w:rsidRPr="003639C4">
        <w:rPr>
          <w:sz w:val="24"/>
          <w:szCs w:val="24"/>
        </w:rPr>
        <w:t xml:space="preserve">has moved into adult health services, they will not be taken to Alder Hey if an ambulance is called, or they need to go into hospital.  </w:t>
      </w:r>
    </w:p>
    <w:p w14:paraId="08AB8B2F" w14:textId="0446E4FF" w:rsidR="00EF62F1" w:rsidRDefault="00305663" w:rsidP="00F46BB5">
      <w:pPr>
        <w:pStyle w:val="ListParagraph"/>
        <w:numPr>
          <w:ilvl w:val="0"/>
          <w:numId w:val="10"/>
        </w:numPr>
        <w:ind w:left="1094" w:hanging="357"/>
        <w:rPr>
          <w:sz w:val="24"/>
          <w:szCs w:val="24"/>
        </w:rPr>
      </w:pPr>
      <w:r w:rsidRPr="0009515E">
        <w:rPr>
          <w:sz w:val="24"/>
          <w:szCs w:val="24"/>
        </w:rPr>
        <w:t xml:space="preserve">The </w:t>
      </w:r>
      <w:r w:rsidR="00961D80" w:rsidRPr="0009515E">
        <w:rPr>
          <w:sz w:val="24"/>
          <w:szCs w:val="24"/>
        </w:rPr>
        <w:t xml:space="preserve">AHFT teams will ensure the </w:t>
      </w:r>
      <w:r w:rsidR="00DA1700">
        <w:rPr>
          <w:sz w:val="24"/>
          <w:szCs w:val="24"/>
        </w:rPr>
        <w:t xml:space="preserve">young person </w:t>
      </w:r>
      <w:r w:rsidR="00961D80" w:rsidRPr="0009515E">
        <w:rPr>
          <w:sz w:val="24"/>
          <w:szCs w:val="24"/>
        </w:rPr>
        <w:t xml:space="preserve">and family know which hospital they are likely to be taken to, and that those adult teams have the necessary information to support the </w:t>
      </w:r>
      <w:r w:rsidR="00DA1700">
        <w:rPr>
          <w:sz w:val="24"/>
          <w:szCs w:val="24"/>
        </w:rPr>
        <w:t>young person</w:t>
      </w:r>
      <w:r w:rsidR="00961D80" w:rsidRPr="0009515E">
        <w:rPr>
          <w:sz w:val="24"/>
          <w:szCs w:val="24"/>
        </w:rPr>
        <w:t xml:space="preserve">.   </w:t>
      </w:r>
    </w:p>
    <w:p w14:paraId="38072D38" w14:textId="77777777" w:rsidR="0009515E" w:rsidRPr="0009515E" w:rsidRDefault="0009515E" w:rsidP="00F46BB5">
      <w:pPr>
        <w:pStyle w:val="ListParagraph"/>
        <w:spacing w:before="0" w:after="0"/>
        <w:ind w:left="357"/>
        <w:rPr>
          <w:sz w:val="24"/>
          <w:szCs w:val="24"/>
        </w:rPr>
      </w:pPr>
    </w:p>
    <w:p w14:paraId="065E8398" w14:textId="77777777" w:rsidR="00EF62F1" w:rsidRPr="0009515E" w:rsidRDefault="00305663" w:rsidP="00F46BB5">
      <w:pPr>
        <w:spacing w:before="0"/>
        <w:ind w:firstLine="720"/>
        <w:rPr>
          <w:b/>
          <w:sz w:val="24"/>
          <w:szCs w:val="24"/>
        </w:rPr>
      </w:pPr>
      <w:r w:rsidRPr="0009515E">
        <w:rPr>
          <w:b/>
          <w:sz w:val="24"/>
          <w:szCs w:val="24"/>
        </w:rPr>
        <w:t xml:space="preserve">STEP 8 - </w:t>
      </w:r>
      <w:r w:rsidR="00961D80" w:rsidRPr="0009515E">
        <w:rPr>
          <w:b/>
          <w:sz w:val="24"/>
          <w:szCs w:val="24"/>
        </w:rPr>
        <w:t>Moving into adult services</w:t>
      </w:r>
    </w:p>
    <w:p w14:paraId="72EB0986" w14:textId="7F3B5CCC" w:rsidR="00EF62F1" w:rsidRPr="0009515E" w:rsidRDefault="00961D80" w:rsidP="00F46BB5">
      <w:pPr>
        <w:pStyle w:val="ListParagraph"/>
        <w:numPr>
          <w:ilvl w:val="0"/>
          <w:numId w:val="11"/>
        </w:numPr>
        <w:ind w:left="1094" w:hanging="357"/>
        <w:rPr>
          <w:sz w:val="24"/>
          <w:szCs w:val="24"/>
        </w:rPr>
      </w:pPr>
      <w:r w:rsidRPr="0009515E">
        <w:rPr>
          <w:sz w:val="24"/>
          <w:szCs w:val="24"/>
        </w:rPr>
        <w:t xml:space="preserve">Eventually the </w:t>
      </w:r>
      <w:r w:rsidR="00DA1700">
        <w:rPr>
          <w:sz w:val="24"/>
          <w:szCs w:val="24"/>
        </w:rPr>
        <w:t xml:space="preserve">young person </w:t>
      </w:r>
      <w:r w:rsidRPr="0009515E">
        <w:rPr>
          <w:sz w:val="24"/>
          <w:szCs w:val="24"/>
        </w:rPr>
        <w:t xml:space="preserve">will be ready to attend adult consultations or be admitted to an adult hospital ward, and care will be </w:t>
      </w:r>
      <w:r w:rsidR="00305663" w:rsidRPr="0009515E">
        <w:rPr>
          <w:sz w:val="24"/>
          <w:szCs w:val="24"/>
        </w:rPr>
        <w:t>transferred</w:t>
      </w:r>
      <w:r w:rsidR="00C458A6" w:rsidRPr="0009515E">
        <w:rPr>
          <w:sz w:val="24"/>
          <w:szCs w:val="24"/>
        </w:rPr>
        <w:t xml:space="preserve"> to adult services</w:t>
      </w:r>
      <w:r w:rsidRPr="0009515E">
        <w:rPr>
          <w:sz w:val="24"/>
          <w:szCs w:val="24"/>
        </w:rPr>
        <w:t xml:space="preserve">. </w:t>
      </w:r>
    </w:p>
    <w:p w14:paraId="3DD9596F" w14:textId="09097F51" w:rsidR="00EF62F1" w:rsidRPr="0009515E" w:rsidRDefault="00961D80" w:rsidP="00F46BB5">
      <w:pPr>
        <w:pStyle w:val="ListParagraph"/>
        <w:numPr>
          <w:ilvl w:val="0"/>
          <w:numId w:val="11"/>
        </w:numPr>
        <w:ind w:left="1094" w:hanging="357"/>
        <w:rPr>
          <w:sz w:val="24"/>
          <w:szCs w:val="24"/>
        </w:rPr>
      </w:pPr>
      <w:r w:rsidRPr="0009515E">
        <w:rPr>
          <w:sz w:val="24"/>
          <w:szCs w:val="24"/>
        </w:rPr>
        <w:t xml:space="preserve">At this time, in parallel the </w:t>
      </w:r>
      <w:r w:rsidR="00DA1700">
        <w:rPr>
          <w:sz w:val="24"/>
          <w:szCs w:val="24"/>
        </w:rPr>
        <w:t xml:space="preserve">young </w:t>
      </w:r>
      <w:r w:rsidR="00883AC0">
        <w:rPr>
          <w:sz w:val="24"/>
          <w:szCs w:val="24"/>
        </w:rPr>
        <w:t>person ‘</w:t>
      </w:r>
      <w:r w:rsidR="00DA1700">
        <w:rPr>
          <w:sz w:val="24"/>
          <w:szCs w:val="24"/>
        </w:rPr>
        <w:t xml:space="preserve">s </w:t>
      </w:r>
      <w:r w:rsidRPr="0009515E">
        <w:rPr>
          <w:sz w:val="24"/>
          <w:szCs w:val="24"/>
        </w:rPr>
        <w:t>community care needs will be handed over t</w:t>
      </w:r>
      <w:r w:rsidR="003639C4">
        <w:rPr>
          <w:sz w:val="24"/>
          <w:szCs w:val="24"/>
        </w:rPr>
        <w:t>o</w:t>
      </w:r>
      <w:r w:rsidR="00883AC0">
        <w:rPr>
          <w:sz w:val="24"/>
          <w:szCs w:val="24"/>
        </w:rPr>
        <w:t xml:space="preserve"> the </w:t>
      </w:r>
      <w:r w:rsidR="004E36F9">
        <w:rPr>
          <w:sz w:val="24"/>
          <w:szCs w:val="24"/>
        </w:rPr>
        <w:t>Mersey Care</w:t>
      </w:r>
      <w:r w:rsidR="00883AC0">
        <w:rPr>
          <w:sz w:val="24"/>
          <w:szCs w:val="24"/>
        </w:rPr>
        <w:t xml:space="preserve"> </w:t>
      </w:r>
      <w:r w:rsidR="004C504F">
        <w:rPr>
          <w:sz w:val="24"/>
          <w:szCs w:val="24"/>
        </w:rPr>
        <w:t xml:space="preserve">community-based </w:t>
      </w:r>
      <w:r w:rsidR="00883AC0">
        <w:rPr>
          <w:sz w:val="24"/>
          <w:szCs w:val="24"/>
        </w:rPr>
        <w:t>transition nurse specialist and</w:t>
      </w:r>
      <w:r w:rsidRPr="0009515E">
        <w:rPr>
          <w:sz w:val="24"/>
          <w:szCs w:val="24"/>
        </w:rPr>
        <w:t xml:space="preserve"> local adult community health services. </w:t>
      </w:r>
    </w:p>
    <w:p w14:paraId="5648C5A0" w14:textId="7305AB5A" w:rsidR="00EF62F1" w:rsidRPr="0009515E" w:rsidRDefault="00961D80" w:rsidP="00F46BB5">
      <w:pPr>
        <w:pStyle w:val="ListParagraph"/>
        <w:numPr>
          <w:ilvl w:val="0"/>
          <w:numId w:val="11"/>
        </w:numPr>
        <w:ind w:left="1094" w:hanging="357"/>
        <w:rPr>
          <w:sz w:val="24"/>
          <w:szCs w:val="24"/>
        </w:rPr>
      </w:pPr>
      <w:r w:rsidRPr="5191E804">
        <w:rPr>
          <w:sz w:val="24"/>
          <w:szCs w:val="24"/>
        </w:rPr>
        <w:t xml:space="preserve">The </w:t>
      </w:r>
      <w:r w:rsidR="00DA1700">
        <w:rPr>
          <w:sz w:val="24"/>
          <w:szCs w:val="24"/>
        </w:rPr>
        <w:t xml:space="preserve">young person </w:t>
      </w:r>
      <w:r w:rsidRPr="5191E804">
        <w:rPr>
          <w:sz w:val="24"/>
          <w:szCs w:val="24"/>
        </w:rPr>
        <w:t>will have comprehensive</w:t>
      </w:r>
      <w:r w:rsidR="004E36F9">
        <w:rPr>
          <w:sz w:val="24"/>
          <w:szCs w:val="24"/>
        </w:rPr>
        <w:t xml:space="preserve"> transition</w:t>
      </w:r>
      <w:r w:rsidRPr="5191E804">
        <w:rPr>
          <w:sz w:val="24"/>
          <w:szCs w:val="24"/>
        </w:rPr>
        <w:t xml:space="preserve"> plans, including Advance Care Plans for those under palliative care</w:t>
      </w:r>
    </w:p>
    <w:p w14:paraId="40D25DD9" w14:textId="687319CE" w:rsidR="00EF62F1" w:rsidRPr="0009515E" w:rsidRDefault="00961D80" w:rsidP="00F46BB5">
      <w:pPr>
        <w:pStyle w:val="ListParagraph"/>
        <w:numPr>
          <w:ilvl w:val="0"/>
          <w:numId w:val="11"/>
        </w:numPr>
        <w:ind w:left="1094" w:hanging="357"/>
        <w:rPr>
          <w:sz w:val="24"/>
          <w:szCs w:val="24"/>
        </w:rPr>
      </w:pPr>
      <w:r w:rsidRPr="5191E804">
        <w:rPr>
          <w:sz w:val="24"/>
          <w:szCs w:val="24"/>
        </w:rPr>
        <w:lastRenderedPageBreak/>
        <w:t xml:space="preserve">With the delivery of good transition planning, each </w:t>
      </w:r>
      <w:r w:rsidR="00DA1700">
        <w:rPr>
          <w:sz w:val="24"/>
          <w:szCs w:val="24"/>
        </w:rPr>
        <w:t xml:space="preserve">young person </w:t>
      </w:r>
      <w:r w:rsidRPr="5191E804">
        <w:rPr>
          <w:sz w:val="24"/>
          <w:szCs w:val="24"/>
        </w:rPr>
        <w:t xml:space="preserve">and their family will feel confident and ready to make the transfer to adult services </w:t>
      </w:r>
    </w:p>
    <w:p w14:paraId="616715B0" w14:textId="7578F63B" w:rsidR="0009515E" w:rsidRDefault="00961D80" w:rsidP="00F46BB5">
      <w:pPr>
        <w:pStyle w:val="ListParagraph"/>
        <w:numPr>
          <w:ilvl w:val="0"/>
          <w:numId w:val="11"/>
        </w:numPr>
        <w:ind w:left="1094" w:hanging="357"/>
        <w:rPr>
          <w:sz w:val="24"/>
          <w:szCs w:val="24"/>
        </w:rPr>
      </w:pPr>
      <w:r w:rsidRPr="5191E804">
        <w:rPr>
          <w:sz w:val="24"/>
          <w:szCs w:val="24"/>
        </w:rPr>
        <w:t xml:space="preserve">Most complex young people and their families will be transition ready and will move into adult services when they are approximately </w:t>
      </w:r>
      <w:r w:rsidR="006C7C40" w:rsidRPr="00883AC0">
        <w:rPr>
          <w:sz w:val="24"/>
          <w:szCs w:val="24"/>
          <w:highlight w:val="yellow"/>
        </w:rPr>
        <w:t>17-</w:t>
      </w:r>
      <w:r w:rsidRPr="00883AC0">
        <w:rPr>
          <w:sz w:val="24"/>
          <w:szCs w:val="24"/>
          <w:highlight w:val="yellow"/>
        </w:rPr>
        <w:t>18 years old.</w:t>
      </w:r>
      <w:r w:rsidRPr="5191E804">
        <w:rPr>
          <w:sz w:val="24"/>
          <w:szCs w:val="24"/>
        </w:rPr>
        <w:t xml:space="preserve"> </w:t>
      </w:r>
    </w:p>
    <w:p w14:paraId="0B6D692A" w14:textId="77777777" w:rsidR="00EF62F1" w:rsidRPr="0009515E" w:rsidRDefault="00305663" w:rsidP="00F46BB5">
      <w:pPr>
        <w:ind w:firstLine="720"/>
        <w:rPr>
          <w:b/>
          <w:sz w:val="24"/>
          <w:szCs w:val="24"/>
        </w:rPr>
      </w:pPr>
      <w:r w:rsidRPr="0009515E">
        <w:rPr>
          <w:b/>
          <w:sz w:val="24"/>
          <w:szCs w:val="24"/>
        </w:rPr>
        <w:t xml:space="preserve">STEP 9 - </w:t>
      </w:r>
      <w:r w:rsidR="00961D80" w:rsidRPr="0009515E">
        <w:rPr>
          <w:b/>
          <w:sz w:val="24"/>
          <w:szCs w:val="24"/>
        </w:rPr>
        <w:t>Joint reviews: adult services leading</w:t>
      </w:r>
    </w:p>
    <w:p w14:paraId="3028C12F" w14:textId="1D4227C2" w:rsidR="00552103" w:rsidRDefault="00552103" w:rsidP="00552103">
      <w:pPr>
        <w:pStyle w:val="ListParagraph"/>
        <w:numPr>
          <w:ilvl w:val="0"/>
          <w:numId w:val="12"/>
        </w:numPr>
        <w:ind w:left="1094" w:hanging="357"/>
        <w:rPr>
          <w:sz w:val="24"/>
          <w:szCs w:val="24"/>
        </w:rPr>
      </w:pPr>
      <w:r>
        <w:rPr>
          <w:sz w:val="24"/>
          <w:szCs w:val="24"/>
        </w:rPr>
        <w:t xml:space="preserve">The </w:t>
      </w:r>
      <w:r w:rsidR="008E5CE1">
        <w:rPr>
          <w:sz w:val="24"/>
          <w:szCs w:val="24"/>
        </w:rPr>
        <w:t>Mersey Care</w:t>
      </w:r>
      <w:r>
        <w:rPr>
          <w:sz w:val="24"/>
          <w:szCs w:val="24"/>
        </w:rPr>
        <w:t xml:space="preserve"> transition nurse specialist and the ICT coordinator will</w:t>
      </w:r>
      <w:r w:rsidR="008E5CE1">
        <w:rPr>
          <w:sz w:val="24"/>
          <w:szCs w:val="24"/>
        </w:rPr>
        <w:t xml:space="preserve"> </w:t>
      </w:r>
      <w:r>
        <w:rPr>
          <w:sz w:val="24"/>
          <w:szCs w:val="24"/>
        </w:rPr>
        <w:t>convene a joint transition MDT meeting, inviting the young person, their family, the young person’s GP and professionals from adult and children’s services</w:t>
      </w:r>
      <w:r w:rsidR="003639C4">
        <w:rPr>
          <w:sz w:val="24"/>
          <w:szCs w:val="24"/>
        </w:rPr>
        <w:t>, including the acute learning disability nurses from adult acute care</w:t>
      </w:r>
    </w:p>
    <w:p w14:paraId="63759E32" w14:textId="75D7E02E" w:rsidR="00552103" w:rsidRPr="00552103" w:rsidRDefault="00552103" w:rsidP="00552103">
      <w:pPr>
        <w:pStyle w:val="ListParagraph"/>
        <w:numPr>
          <w:ilvl w:val="0"/>
          <w:numId w:val="12"/>
        </w:numPr>
        <w:ind w:left="1094" w:hanging="357"/>
        <w:rPr>
          <w:sz w:val="24"/>
          <w:szCs w:val="24"/>
        </w:rPr>
      </w:pPr>
      <w:r>
        <w:rPr>
          <w:sz w:val="24"/>
          <w:szCs w:val="24"/>
        </w:rPr>
        <w:t>Formal handover/transfer of care will happen at this joint meeting</w:t>
      </w:r>
    </w:p>
    <w:p w14:paraId="7F68314B" w14:textId="2ECBB461" w:rsidR="00EF62F1" w:rsidRPr="0009515E" w:rsidRDefault="00961D80" w:rsidP="00F46BB5">
      <w:pPr>
        <w:pStyle w:val="ListParagraph"/>
        <w:numPr>
          <w:ilvl w:val="0"/>
          <w:numId w:val="12"/>
        </w:numPr>
        <w:ind w:left="1094" w:hanging="357"/>
        <w:rPr>
          <w:sz w:val="24"/>
          <w:szCs w:val="24"/>
        </w:rPr>
      </w:pPr>
      <w:r w:rsidRPr="0009515E">
        <w:rPr>
          <w:sz w:val="24"/>
          <w:szCs w:val="24"/>
        </w:rPr>
        <w:t>Children’s community services will be available to provide advi</w:t>
      </w:r>
      <w:r w:rsidR="00305663" w:rsidRPr="0009515E">
        <w:rPr>
          <w:sz w:val="24"/>
          <w:szCs w:val="24"/>
        </w:rPr>
        <w:t xml:space="preserve">ce and support to professionals in adult community services </w:t>
      </w:r>
      <w:r w:rsidRPr="0009515E">
        <w:rPr>
          <w:sz w:val="24"/>
          <w:szCs w:val="24"/>
        </w:rPr>
        <w:t xml:space="preserve">for a while after transfer of care.  </w:t>
      </w:r>
    </w:p>
    <w:p w14:paraId="44FDA5D1" w14:textId="79B43398" w:rsidR="00D6244B" w:rsidRPr="00847009" w:rsidRDefault="00961D80" w:rsidP="00F46BB5">
      <w:pPr>
        <w:pStyle w:val="ListParagraph"/>
        <w:numPr>
          <w:ilvl w:val="0"/>
          <w:numId w:val="12"/>
        </w:numPr>
        <w:ind w:left="1094" w:hanging="357"/>
        <w:rPr>
          <w:sz w:val="24"/>
          <w:szCs w:val="24"/>
        </w:rPr>
      </w:pPr>
      <w:r w:rsidRPr="0009515E">
        <w:rPr>
          <w:sz w:val="24"/>
          <w:szCs w:val="24"/>
        </w:rPr>
        <w:t xml:space="preserve">Adult acute care can invite a paediatric AHFT team member to attend a joint review led by adult services, to support the </w:t>
      </w:r>
      <w:r w:rsidR="00DA1700">
        <w:rPr>
          <w:sz w:val="24"/>
          <w:szCs w:val="24"/>
        </w:rPr>
        <w:t>young person</w:t>
      </w:r>
      <w:r w:rsidRPr="0009515E">
        <w:rPr>
          <w:sz w:val="24"/>
          <w:szCs w:val="24"/>
        </w:rPr>
        <w:t xml:space="preserve"> and family with their first adult consultation</w:t>
      </w:r>
    </w:p>
    <w:p w14:paraId="51CF1738" w14:textId="2394196F" w:rsidR="00EF62F1" w:rsidRPr="0009515E" w:rsidRDefault="00305663" w:rsidP="00F46BB5">
      <w:pPr>
        <w:ind w:firstLine="720"/>
        <w:rPr>
          <w:b/>
          <w:sz w:val="24"/>
          <w:szCs w:val="24"/>
        </w:rPr>
      </w:pPr>
      <w:r w:rsidRPr="0009515E">
        <w:rPr>
          <w:b/>
          <w:sz w:val="24"/>
          <w:szCs w:val="24"/>
        </w:rPr>
        <w:t xml:space="preserve">STEP 10 - </w:t>
      </w:r>
      <w:r w:rsidR="00961D80" w:rsidRPr="0009515E">
        <w:rPr>
          <w:b/>
          <w:sz w:val="24"/>
          <w:szCs w:val="24"/>
        </w:rPr>
        <w:t xml:space="preserve">Settling </w:t>
      </w:r>
      <w:r w:rsidR="00847009" w:rsidRPr="0009515E">
        <w:rPr>
          <w:b/>
          <w:sz w:val="24"/>
          <w:szCs w:val="24"/>
        </w:rPr>
        <w:t>into</w:t>
      </w:r>
      <w:r w:rsidR="00961D80" w:rsidRPr="0009515E">
        <w:rPr>
          <w:b/>
          <w:sz w:val="24"/>
          <w:szCs w:val="24"/>
        </w:rPr>
        <w:t xml:space="preserve"> adult services</w:t>
      </w:r>
    </w:p>
    <w:p w14:paraId="10BAA673" w14:textId="25DF271A" w:rsidR="00305663" w:rsidRDefault="00961D80" w:rsidP="00F46BB5">
      <w:pPr>
        <w:pStyle w:val="ListParagraph"/>
        <w:numPr>
          <w:ilvl w:val="0"/>
          <w:numId w:val="13"/>
        </w:numPr>
        <w:spacing w:after="0"/>
        <w:ind w:left="1094" w:hanging="357"/>
        <w:rPr>
          <w:sz w:val="24"/>
          <w:szCs w:val="24"/>
        </w:rPr>
      </w:pPr>
      <w:r w:rsidRPr="0009515E">
        <w:rPr>
          <w:sz w:val="24"/>
          <w:szCs w:val="24"/>
        </w:rPr>
        <w:t xml:space="preserve">At around the </w:t>
      </w:r>
      <w:r w:rsidR="00DA1700">
        <w:rPr>
          <w:sz w:val="24"/>
          <w:szCs w:val="24"/>
        </w:rPr>
        <w:t xml:space="preserve">young person’s </w:t>
      </w:r>
      <w:r w:rsidRPr="00552103">
        <w:rPr>
          <w:sz w:val="24"/>
          <w:szCs w:val="24"/>
          <w:highlight w:val="yellow"/>
        </w:rPr>
        <w:t>18th birthday</w:t>
      </w:r>
      <w:r w:rsidRPr="0009515E">
        <w:rPr>
          <w:sz w:val="24"/>
          <w:szCs w:val="24"/>
        </w:rPr>
        <w:t xml:space="preserve">, the </w:t>
      </w:r>
      <w:r w:rsidR="00DA1700">
        <w:rPr>
          <w:sz w:val="24"/>
          <w:szCs w:val="24"/>
        </w:rPr>
        <w:t xml:space="preserve">young person </w:t>
      </w:r>
      <w:r w:rsidRPr="0009515E">
        <w:rPr>
          <w:sz w:val="24"/>
          <w:szCs w:val="24"/>
        </w:rPr>
        <w:t>and their family will feel confident and well supported with loca</w:t>
      </w:r>
      <w:r w:rsidR="00305663" w:rsidRPr="0009515E">
        <w:rPr>
          <w:sz w:val="24"/>
          <w:szCs w:val="24"/>
        </w:rPr>
        <w:t xml:space="preserve">l adult services, at this time </w:t>
      </w:r>
      <w:r w:rsidRPr="0009515E">
        <w:rPr>
          <w:sz w:val="24"/>
          <w:szCs w:val="24"/>
        </w:rPr>
        <w:t xml:space="preserve">AHFT will formally discharge the </w:t>
      </w:r>
      <w:r w:rsidR="00DA1700">
        <w:rPr>
          <w:sz w:val="24"/>
          <w:szCs w:val="24"/>
        </w:rPr>
        <w:t xml:space="preserve">young person </w:t>
      </w:r>
      <w:r w:rsidRPr="0009515E">
        <w:rPr>
          <w:sz w:val="24"/>
          <w:szCs w:val="24"/>
        </w:rPr>
        <w:t>from children’s services.</w:t>
      </w:r>
    </w:p>
    <w:p w14:paraId="330AF666" w14:textId="77777777" w:rsidR="00847009" w:rsidRPr="0009515E" w:rsidRDefault="00847009" w:rsidP="00F46BB5">
      <w:pPr>
        <w:pStyle w:val="ListParagraph"/>
        <w:spacing w:before="0" w:after="0"/>
        <w:rPr>
          <w:sz w:val="24"/>
          <w:szCs w:val="24"/>
        </w:rPr>
      </w:pPr>
    </w:p>
    <w:p w14:paraId="2F2EBC6D" w14:textId="77777777" w:rsidR="004733A2" w:rsidRPr="004B131F" w:rsidRDefault="004733A2" w:rsidP="00F46BB5">
      <w:pPr>
        <w:pStyle w:val="Heading1"/>
        <w:spacing w:before="0"/>
      </w:pPr>
      <w:bookmarkStart w:id="9" w:name="_Toc62068788"/>
      <w:r>
        <w:t>Monitoring</w:t>
      </w:r>
      <w:bookmarkEnd w:id="9"/>
    </w:p>
    <w:p w14:paraId="2EFF6569" w14:textId="255D10B3" w:rsidR="00853F6C" w:rsidRPr="004B131F" w:rsidRDefault="00853F6C" w:rsidP="00F46BB5">
      <w:pPr>
        <w:ind w:left="720"/>
        <w:rPr>
          <w:sz w:val="24"/>
          <w:szCs w:val="24"/>
        </w:rPr>
      </w:pPr>
      <w:r w:rsidRPr="004B131F">
        <w:rPr>
          <w:sz w:val="24"/>
          <w:szCs w:val="24"/>
        </w:rPr>
        <w:t>The initial SOP</w:t>
      </w:r>
      <w:r w:rsidR="0072346C">
        <w:rPr>
          <w:sz w:val="24"/>
          <w:szCs w:val="24"/>
        </w:rPr>
        <w:t xml:space="preserve"> </w:t>
      </w:r>
      <w:r w:rsidRPr="004B131F">
        <w:rPr>
          <w:sz w:val="24"/>
          <w:szCs w:val="24"/>
        </w:rPr>
        <w:t>/</w:t>
      </w:r>
      <w:r w:rsidR="0072346C">
        <w:rPr>
          <w:sz w:val="24"/>
          <w:szCs w:val="24"/>
        </w:rPr>
        <w:t xml:space="preserve"> </w:t>
      </w:r>
      <w:r w:rsidRPr="004B131F">
        <w:rPr>
          <w:sz w:val="24"/>
          <w:szCs w:val="24"/>
        </w:rPr>
        <w:t>Framework will be worked up and developed as part of the Transition working group to develop the respective ‘offer’ within the community aligning with colleagues across the health and care spectrum.</w:t>
      </w:r>
    </w:p>
    <w:p w14:paraId="16E22F62" w14:textId="77777777" w:rsidR="00FD6275" w:rsidRPr="004B131F" w:rsidRDefault="00853F6C" w:rsidP="00F46BB5">
      <w:pPr>
        <w:ind w:firstLine="720"/>
        <w:rPr>
          <w:sz w:val="24"/>
          <w:szCs w:val="24"/>
        </w:rPr>
      </w:pPr>
      <w:r w:rsidRPr="7D9C59CC">
        <w:rPr>
          <w:sz w:val="24"/>
          <w:szCs w:val="24"/>
        </w:rPr>
        <w:t>(The provider may wish to add ‘formal’ monitoring and agreement governance).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9"/>
        <w:gridCol w:w="2407"/>
        <w:gridCol w:w="1430"/>
        <w:gridCol w:w="2406"/>
      </w:tblGrid>
      <w:tr w:rsidR="00FD6275" w:rsidRPr="0009515E" w14:paraId="3AF93C8E" w14:textId="77777777" w:rsidTr="0009515E">
        <w:trPr>
          <w:tblHeader/>
        </w:trPr>
        <w:tc>
          <w:tcPr>
            <w:tcW w:w="2835" w:type="dxa"/>
            <w:tcBorders>
              <w:bottom w:val="single" w:sz="4" w:space="0" w:color="auto"/>
            </w:tcBorders>
            <w:shd w:val="clear" w:color="auto" w:fill="C0C0C0"/>
          </w:tcPr>
          <w:p w14:paraId="7E408BF4" w14:textId="77777777" w:rsidR="00FD6275" w:rsidRPr="0009515E" w:rsidRDefault="00FD6275" w:rsidP="0009515E">
            <w:pPr>
              <w:spacing w:before="0" w:after="0"/>
              <w:jc w:val="center"/>
              <w:rPr>
                <w:b/>
                <w:sz w:val="24"/>
                <w:szCs w:val="24"/>
              </w:rPr>
            </w:pPr>
            <w:r w:rsidRPr="0009515E">
              <w:rPr>
                <w:b/>
                <w:sz w:val="24"/>
                <w:szCs w:val="24"/>
              </w:rPr>
              <w:t>Monitoring</w:t>
            </w:r>
          </w:p>
        </w:tc>
        <w:tc>
          <w:tcPr>
            <w:tcW w:w="2410" w:type="dxa"/>
            <w:tcBorders>
              <w:bottom w:val="single" w:sz="4" w:space="0" w:color="auto"/>
            </w:tcBorders>
            <w:shd w:val="clear" w:color="auto" w:fill="C0C0C0"/>
          </w:tcPr>
          <w:p w14:paraId="0D46092E" w14:textId="77777777" w:rsidR="00FD6275" w:rsidRPr="0009515E" w:rsidRDefault="00FD6275" w:rsidP="0009515E">
            <w:pPr>
              <w:spacing w:before="0" w:after="0"/>
              <w:jc w:val="center"/>
              <w:rPr>
                <w:b/>
                <w:sz w:val="24"/>
                <w:szCs w:val="24"/>
              </w:rPr>
            </w:pPr>
            <w:r w:rsidRPr="0009515E">
              <w:rPr>
                <w:b/>
                <w:sz w:val="24"/>
                <w:szCs w:val="24"/>
              </w:rPr>
              <w:t>Lead Responsible</w:t>
            </w:r>
          </w:p>
        </w:tc>
        <w:tc>
          <w:tcPr>
            <w:tcW w:w="1418" w:type="dxa"/>
            <w:tcBorders>
              <w:bottom w:val="single" w:sz="4" w:space="0" w:color="auto"/>
            </w:tcBorders>
            <w:shd w:val="clear" w:color="auto" w:fill="C0C0C0"/>
          </w:tcPr>
          <w:p w14:paraId="52DACECD" w14:textId="77777777" w:rsidR="00FD6275" w:rsidRPr="0009515E" w:rsidRDefault="00FD6275" w:rsidP="0009515E">
            <w:pPr>
              <w:spacing w:before="0" w:after="0"/>
              <w:jc w:val="center"/>
              <w:rPr>
                <w:b/>
                <w:sz w:val="24"/>
                <w:szCs w:val="24"/>
              </w:rPr>
            </w:pPr>
            <w:r w:rsidRPr="0009515E">
              <w:rPr>
                <w:b/>
                <w:sz w:val="24"/>
                <w:szCs w:val="24"/>
              </w:rPr>
              <w:t>Frequency</w:t>
            </w:r>
          </w:p>
        </w:tc>
        <w:tc>
          <w:tcPr>
            <w:tcW w:w="2409" w:type="dxa"/>
            <w:tcBorders>
              <w:bottom w:val="single" w:sz="4" w:space="0" w:color="auto"/>
            </w:tcBorders>
            <w:shd w:val="clear" w:color="auto" w:fill="C0C0C0"/>
          </w:tcPr>
          <w:p w14:paraId="2F3C64F1" w14:textId="77777777" w:rsidR="00FD6275" w:rsidRPr="0009515E" w:rsidRDefault="00FD6275" w:rsidP="0009515E">
            <w:pPr>
              <w:spacing w:before="0" w:after="0"/>
              <w:jc w:val="center"/>
              <w:rPr>
                <w:b/>
                <w:sz w:val="24"/>
                <w:szCs w:val="24"/>
              </w:rPr>
            </w:pPr>
            <w:r w:rsidRPr="0009515E">
              <w:rPr>
                <w:b/>
                <w:sz w:val="24"/>
                <w:szCs w:val="24"/>
              </w:rPr>
              <w:t>Responsible Committee</w:t>
            </w:r>
          </w:p>
        </w:tc>
      </w:tr>
      <w:tr w:rsidR="00FD6275" w:rsidRPr="004B131F" w14:paraId="2C64711C" w14:textId="77777777" w:rsidTr="0009515E">
        <w:tc>
          <w:tcPr>
            <w:tcW w:w="2835" w:type="dxa"/>
            <w:shd w:val="clear" w:color="auto" w:fill="auto"/>
          </w:tcPr>
          <w:p w14:paraId="0694E69C" w14:textId="02BCFE49" w:rsidR="00FD6275" w:rsidRPr="004B131F" w:rsidRDefault="002B0CF0" w:rsidP="0072346C">
            <w:pPr>
              <w:spacing w:before="0" w:after="0"/>
              <w:jc w:val="left"/>
              <w:rPr>
                <w:sz w:val="24"/>
                <w:szCs w:val="24"/>
              </w:rPr>
            </w:pPr>
            <w:r>
              <w:rPr>
                <w:sz w:val="24"/>
                <w:szCs w:val="24"/>
              </w:rPr>
              <w:t xml:space="preserve">To be reviewed annually </w:t>
            </w:r>
          </w:p>
        </w:tc>
        <w:tc>
          <w:tcPr>
            <w:tcW w:w="2410" w:type="dxa"/>
            <w:shd w:val="clear" w:color="auto" w:fill="auto"/>
          </w:tcPr>
          <w:p w14:paraId="195FAC0A" w14:textId="12654A3D" w:rsidR="00FD6275" w:rsidRPr="002B0CF0" w:rsidRDefault="002B0CF0" w:rsidP="0072346C">
            <w:pPr>
              <w:spacing w:before="0" w:after="0"/>
              <w:jc w:val="left"/>
              <w:rPr>
                <w:sz w:val="24"/>
                <w:szCs w:val="24"/>
              </w:rPr>
            </w:pPr>
            <w:r w:rsidRPr="002B0CF0">
              <w:rPr>
                <w:sz w:val="24"/>
                <w:szCs w:val="24"/>
              </w:rPr>
              <w:t>Transition leads from AHFT: LUFT &amp; MCFT</w:t>
            </w:r>
          </w:p>
        </w:tc>
        <w:tc>
          <w:tcPr>
            <w:tcW w:w="1418" w:type="dxa"/>
            <w:shd w:val="clear" w:color="auto" w:fill="auto"/>
          </w:tcPr>
          <w:p w14:paraId="0657CC69" w14:textId="09B190DF" w:rsidR="00FD6275" w:rsidRPr="002B0CF0" w:rsidRDefault="002B0CF0" w:rsidP="0072346C">
            <w:pPr>
              <w:spacing w:before="0" w:after="0"/>
              <w:jc w:val="left"/>
              <w:rPr>
                <w:sz w:val="24"/>
                <w:szCs w:val="24"/>
              </w:rPr>
            </w:pPr>
            <w:r w:rsidRPr="002B0CF0">
              <w:rPr>
                <w:sz w:val="24"/>
                <w:szCs w:val="24"/>
              </w:rPr>
              <w:t xml:space="preserve">Annually </w:t>
            </w:r>
          </w:p>
        </w:tc>
        <w:tc>
          <w:tcPr>
            <w:tcW w:w="2409" w:type="dxa"/>
            <w:shd w:val="clear" w:color="auto" w:fill="auto"/>
          </w:tcPr>
          <w:p w14:paraId="71498446" w14:textId="3EF0A396" w:rsidR="00FD6275" w:rsidRPr="002B0CF0" w:rsidRDefault="002B0CF0" w:rsidP="0072346C">
            <w:pPr>
              <w:spacing w:before="0" w:after="0"/>
              <w:jc w:val="left"/>
              <w:rPr>
                <w:sz w:val="24"/>
                <w:szCs w:val="24"/>
              </w:rPr>
            </w:pPr>
            <w:r>
              <w:rPr>
                <w:sz w:val="24"/>
                <w:szCs w:val="24"/>
              </w:rPr>
              <w:t>Transition of complex young people operation group</w:t>
            </w:r>
          </w:p>
        </w:tc>
      </w:tr>
      <w:tr w:rsidR="00FD6275" w:rsidRPr="004B131F" w14:paraId="1D1C4BA3" w14:textId="77777777" w:rsidTr="0009515E">
        <w:tc>
          <w:tcPr>
            <w:tcW w:w="2835" w:type="dxa"/>
            <w:shd w:val="clear" w:color="auto" w:fill="auto"/>
          </w:tcPr>
          <w:p w14:paraId="2454066E" w14:textId="77777777" w:rsidR="00FD6275" w:rsidRPr="004B131F" w:rsidRDefault="00FD6275" w:rsidP="0009515E">
            <w:pPr>
              <w:spacing w:before="0" w:after="0"/>
              <w:rPr>
                <w:sz w:val="24"/>
                <w:szCs w:val="24"/>
              </w:rPr>
            </w:pPr>
          </w:p>
        </w:tc>
        <w:tc>
          <w:tcPr>
            <w:tcW w:w="2410" w:type="dxa"/>
            <w:shd w:val="clear" w:color="auto" w:fill="auto"/>
          </w:tcPr>
          <w:p w14:paraId="468779D6" w14:textId="77777777" w:rsidR="00FD6275" w:rsidRPr="004B131F" w:rsidRDefault="00FD6275" w:rsidP="0009515E">
            <w:pPr>
              <w:spacing w:before="0" w:after="0"/>
              <w:rPr>
                <w:sz w:val="24"/>
                <w:szCs w:val="24"/>
                <w:highlight w:val="yellow"/>
              </w:rPr>
            </w:pPr>
          </w:p>
        </w:tc>
        <w:tc>
          <w:tcPr>
            <w:tcW w:w="1418" w:type="dxa"/>
            <w:shd w:val="clear" w:color="auto" w:fill="auto"/>
          </w:tcPr>
          <w:p w14:paraId="5659D258" w14:textId="77777777" w:rsidR="00FD6275" w:rsidRPr="004B131F" w:rsidRDefault="00FD6275" w:rsidP="0009515E">
            <w:pPr>
              <w:spacing w:before="0" w:after="0"/>
              <w:rPr>
                <w:sz w:val="24"/>
                <w:szCs w:val="24"/>
                <w:highlight w:val="yellow"/>
              </w:rPr>
            </w:pPr>
          </w:p>
        </w:tc>
        <w:tc>
          <w:tcPr>
            <w:tcW w:w="2409" w:type="dxa"/>
            <w:shd w:val="clear" w:color="auto" w:fill="auto"/>
          </w:tcPr>
          <w:p w14:paraId="4EE75E5F" w14:textId="77777777" w:rsidR="00FD6275" w:rsidRPr="004B131F" w:rsidRDefault="00FD6275" w:rsidP="0009515E">
            <w:pPr>
              <w:spacing w:before="0" w:after="0"/>
              <w:rPr>
                <w:sz w:val="24"/>
                <w:szCs w:val="24"/>
              </w:rPr>
            </w:pPr>
          </w:p>
        </w:tc>
      </w:tr>
      <w:tr w:rsidR="00FD6275" w:rsidRPr="004B131F" w14:paraId="1D7B3D3E" w14:textId="77777777" w:rsidTr="0009515E">
        <w:tc>
          <w:tcPr>
            <w:tcW w:w="2835" w:type="dxa"/>
            <w:shd w:val="clear" w:color="auto" w:fill="auto"/>
          </w:tcPr>
          <w:p w14:paraId="618E7FFC" w14:textId="77777777" w:rsidR="00FD6275" w:rsidRPr="004B131F" w:rsidRDefault="00FD6275" w:rsidP="0009515E">
            <w:pPr>
              <w:spacing w:before="0" w:after="0"/>
              <w:rPr>
                <w:sz w:val="24"/>
                <w:szCs w:val="24"/>
              </w:rPr>
            </w:pPr>
          </w:p>
        </w:tc>
        <w:tc>
          <w:tcPr>
            <w:tcW w:w="2410" w:type="dxa"/>
            <w:shd w:val="clear" w:color="auto" w:fill="auto"/>
          </w:tcPr>
          <w:p w14:paraId="32D0C33C" w14:textId="77777777" w:rsidR="00FD6275" w:rsidRPr="004B131F" w:rsidRDefault="00FD6275" w:rsidP="0009515E">
            <w:pPr>
              <w:spacing w:before="0" w:after="0"/>
              <w:rPr>
                <w:sz w:val="24"/>
                <w:szCs w:val="24"/>
                <w:highlight w:val="yellow"/>
              </w:rPr>
            </w:pPr>
          </w:p>
        </w:tc>
        <w:tc>
          <w:tcPr>
            <w:tcW w:w="1418" w:type="dxa"/>
            <w:shd w:val="clear" w:color="auto" w:fill="auto"/>
          </w:tcPr>
          <w:p w14:paraId="0DDEA2BA" w14:textId="77777777" w:rsidR="00FD6275" w:rsidRPr="004B131F" w:rsidRDefault="00FD6275" w:rsidP="0009515E">
            <w:pPr>
              <w:spacing w:before="0" w:after="0"/>
              <w:rPr>
                <w:sz w:val="24"/>
                <w:szCs w:val="24"/>
                <w:highlight w:val="yellow"/>
              </w:rPr>
            </w:pPr>
          </w:p>
        </w:tc>
        <w:tc>
          <w:tcPr>
            <w:tcW w:w="2409" w:type="dxa"/>
            <w:shd w:val="clear" w:color="auto" w:fill="auto"/>
          </w:tcPr>
          <w:p w14:paraId="31156973" w14:textId="77777777" w:rsidR="00FD6275" w:rsidRPr="004B131F" w:rsidRDefault="00FD6275" w:rsidP="0009515E">
            <w:pPr>
              <w:spacing w:before="0" w:after="0"/>
              <w:rPr>
                <w:sz w:val="24"/>
                <w:szCs w:val="24"/>
              </w:rPr>
            </w:pPr>
          </w:p>
        </w:tc>
      </w:tr>
    </w:tbl>
    <w:p w14:paraId="1BE92C8C" w14:textId="77777777" w:rsidR="00DB1A7D" w:rsidRPr="004B131F" w:rsidRDefault="00DB1A7D" w:rsidP="00937032">
      <w:pPr>
        <w:pStyle w:val="Heading1"/>
      </w:pPr>
      <w:bookmarkStart w:id="10" w:name="_Toc62068789"/>
      <w:r w:rsidRPr="004B131F">
        <w:t>Further Information</w:t>
      </w:r>
      <w:bookmarkEnd w:id="10"/>
      <w:r w:rsidRPr="004B131F">
        <w:tab/>
      </w:r>
      <w:r w:rsidRPr="004B131F">
        <w:tab/>
      </w:r>
      <w:r w:rsidRPr="004B131F">
        <w:tab/>
      </w:r>
      <w:r w:rsidRPr="004B131F">
        <w:tab/>
      </w:r>
      <w:r w:rsidRPr="004B131F">
        <w:tab/>
      </w:r>
      <w:r w:rsidRPr="004B131F">
        <w:tab/>
      </w:r>
      <w:r w:rsidRPr="004B131F">
        <w:tab/>
      </w:r>
      <w:r w:rsidRPr="004B131F">
        <w:tab/>
      </w:r>
    </w:p>
    <w:p w14:paraId="5B09C7C8" w14:textId="1CB2FA6C" w:rsidR="00937032" w:rsidRPr="00937032" w:rsidRDefault="00A56375" w:rsidP="00F46BB5">
      <w:pPr>
        <w:ind w:left="720"/>
        <w:rPr>
          <w:rStyle w:val="Hyperlink"/>
          <w:rFonts w:cs="Arial"/>
          <w:sz w:val="24"/>
          <w:szCs w:val="24"/>
        </w:rPr>
      </w:pPr>
      <w:r w:rsidRPr="00937032">
        <w:rPr>
          <w:sz w:val="24"/>
          <w:szCs w:val="24"/>
        </w:rPr>
        <w:t>CQC (2014) From the pond into the sea- Children’s transition to adult services</w:t>
      </w:r>
      <w:r w:rsidR="00937032">
        <w:rPr>
          <w:sz w:val="24"/>
          <w:szCs w:val="24"/>
        </w:rPr>
        <w:t xml:space="preserve">: </w:t>
      </w:r>
      <w:hyperlink r:id="rId13" w:history="1">
        <w:r w:rsidR="00F46BB5" w:rsidRPr="00F734CD">
          <w:rPr>
            <w:rStyle w:val="Hyperlink"/>
            <w:rFonts w:cs="Arial"/>
            <w:sz w:val="24"/>
            <w:szCs w:val="24"/>
          </w:rPr>
          <w:t>https://www.cqc.org.uk/sites/default/files/CQC_Transition%20Report.pdf</w:t>
        </w:r>
      </w:hyperlink>
    </w:p>
    <w:p w14:paraId="21422D9B" w14:textId="6C103065" w:rsidR="005C3A18" w:rsidRPr="005C3A18" w:rsidRDefault="00CD6173" w:rsidP="00F46BB5">
      <w:pPr>
        <w:pStyle w:val="Default"/>
        <w:ind w:left="720"/>
        <w:rPr>
          <w:b/>
        </w:rPr>
      </w:pPr>
      <w:r w:rsidRPr="004B131F">
        <w:t>Department of Health</w:t>
      </w:r>
      <w:r w:rsidR="0072346C">
        <w:t xml:space="preserve"> </w:t>
      </w:r>
      <w:r w:rsidR="00F42A0B" w:rsidRPr="004B131F">
        <w:t xml:space="preserve">- </w:t>
      </w:r>
      <w:r w:rsidRPr="004B131F">
        <w:t xml:space="preserve">(2006) </w:t>
      </w:r>
      <w:r w:rsidR="00F42A0B" w:rsidRPr="004B131F">
        <w:t xml:space="preserve">Transition- </w:t>
      </w:r>
      <w:r w:rsidRPr="004B131F">
        <w:t xml:space="preserve">Getting </w:t>
      </w:r>
      <w:r w:rsidR="00F42A0B" w:rsidRPr="004B131F">
        <w:t xml:space="preserve">it right for </w:t>
      </w:r>
      <w:r w:rsidR="0072346C">
        <w:t>y</w:t>
      </w:r>
      <w:r w:rsidR="00F42A0B" w:rsidRPr="004B131F">
        <w:t>oung people: Improving the transition of young people with long term conditions from children’s to adults’ health services</w:t>
      </w:r>
      <w:r w:rsidR="005C3A18">
        <w:t xml:space="preserve">: </w:t>
      </w:r>
      <w:hyperlink r:id="rId14" w:history="1">
        <w:r w:rsidR="005C3A18" w:rsidRPr="005C3A18">
          <w:rPr>
            <w:b/>
            <w:color w:val="0000FF"/>
            <w:u w:val="single"/>
          </w:rPr>
          <w:t>https://dera.ioe.ac.uk/8742/2/A9R93BB_Redacted.pdf</w:t>
        </w:r>
      </w:hyperlink>
    </w:p>
    <w:p w14:paraId="02DC6702" w14:textId="77777777" w:rsidR="005C3A18" w:rsidRDefault="005C3A18" w:rsidP="005C3A18">
      <w:pPr>
        <w:autoSpaceDE w:val="0"/>
        <w:autoSpaceDN w:val="0"/>
        <w:adjustRightInd w:val="0"/>
        <w:spacing w:before="0" w:after="0"/>
        <w:jc w:val="left"/>
        <w:rPr>
          <w:color w:val="000000"/>
          <w:sz w:val="24"/>
          <w:szCs w:val="24"/>
        </w:rPr>
      </w:pPr>
    </w:p>
    <w:p w14:paraId="5C686714" w14:textId="77777777" w:rsidR="005C3A18" w:rsidRPr="005C3A18" w:rsidRDefault="005C3A18" w:rsidP="00F46BB5">
      <w:pPr>
        <w:autoSpaceDE w:val="0"/>
        <w:autoSpaceDN w:val="0"/>
        <w:adjustRightInd w:val="0"/>
        <w:spacing w:before="0" w:after="0"/>
        <w:ind w:left="720"/>
        <w:jc w:val="left"/>
        <w:rPr>
          <w:color w:val="000000"/>
          <w:sz w:val="24"/>
          <w:szCs w:val="24"/>
        </w:rPr>
      </w:pPr>
      <w:r w:rsidRPr="005C3A18">
        <w:rPr>
          <w:color w:val="000000"/>
          <w:sz w:val="24"/>
          <w:szCs w:val="24"/>
        </w:rPr>
        <w:t xml:space="preserve">NICE NG43 Guidelines (2016) </w:t>
      </w:r>
      <w:r>
        <w:rPr>
          <w:color w:val="000000"/>
          <w:sz w:val="24"/>
          <w:szCs w:val="24"/>
        </w:rPr>
        <w:t>Transition f</w:t>
      </w:r>
      <w:r w:rsidRPr="005C3A18">
        <w:rPr>
          <w:color w:val="000000"/>
          <w:sz w:val="24"/>
          <w:szCs w:val="24"/>
        </w:rPr>
        <w:t xml:space="preserve">rom </w:t>
      </w:r>
      <w:proofErr w:type="gramStart"/>
      <w:r w:rsidRPr="005C3A18">
        <w:rPr>
          <w:color w:val="000000"/>
          <w:sz w:val="24"/>
          <w:szCs w:val="24"/>
        </w:rPr>
        <w:t>children’s</w:t>
      </w:r>
      <w:proofErr w:type="gramEnd"/>
      <w:r w:rsidRPr="005C3A18">
        <w:rPr>
          <w:color w:val="000000"/>
          <w:sz w:val="24"/>
          <w:szCs w:val="24"/>
        </w:rPr>
        <w:t xml:space="preserve"> to adult services for young people using health or social care services. </w:t>
      </w:r>
      <w:hyperlink r:id="rId15" w:history="1">
        <w:r w:rsidRPr="005C3A18">
          <w:rPr>
            <w:color w:val="0000FF"/>
            <w:sz w:val="24"/>
            <w:szCs w:val="24"/>
            <w:u w:val="single"/>
          </w:rPr>
          <w:t>https://www.nice.org.uk/guidance/NG43/chapter/recommendations</w:t>
        </w:r>
      </w:hyperlink>
    </w:p>
    <w:p w14:paraId="4495ACF9" w14:textId="77777777" w:rsidR="00F46BB5" w:rsidRDefault="00F46BB5">
      <w:pPr>
        <w:spacing w:before="0" w:line="276" w:lineRule="auto"/>
        <w:jc w:val="left"/>
        <w:rPr>
          <w:b/>
          <w:sz w:val="24"/>
        </w:rPr>
      </w:pPr>
      <w:bookmarkStart w:id="11" w:name="_Toc62068790"/>
      <w:r>
        <w:br w:type="page"/>
      </w:r>
    </w:p>
    <w:p w14:paraId="51E130C3" w14:textId="34DB19A7" w:rsidR="006728B4" w:rsidRPr="005C3A18" w:rsidRDefault="00F46BB5" w:rsidP="00306FEA">
      <w:pPr>
        <w:rPr>
          <w:b/>
          <w:sz w:val="24"/>
          <w:szCs w:val="24"/>
        </w:rPr>
      </w:pPr>
      <w:bookmarkStart w:id="12" w:name="App1"/>
      <w:bookmarkEnd w:id="11"/>
      <w:r>
        <w:rPr>
          <w:b/>
          <w:sz w:val="24"/>
          <w:szCs w:val="24"/>
        </w:rPr>
        <w:lastRenderedPageBreak/>
        <w:t>A</w:t>
      </w:r>
      <w:r w:rsidR="006728B4" w:rsidRPr="005C3A18">
        <w:rPr>
          <w:b/>
          <w:sz w:val="24"/>
          <w:szCs w:val="24"/>
        </w:rPr>
        <w:t>ppendix 1</w:t>
      </w:r>
    </w:p>
    <w:bookmarkEnd w:id="12"/>
    <w:p w14:paraId="4718774A" w14:textId="77777777" w:rsidR="006728B4" w:rsidRPr="00C45761" w:rsidRDefault="006728B4" w:rsidP="00306FEA">
      <w:pPr>
        <w:rPr>
          <w:b/>
          <w:sz w:val="24"/>
          <w:szCs w:val="24"/>
        </w:rPr>
      </w:pPr>
      <w:r w:rsidRPr="00C45761">
        <w:rPr>
          <w:b/>
          <w:sz w:val="24"/>
          <w:szCs w:val="24"/>
        </w:rPr>
        <w:t>Key stakeholders for step 6-9 and guidance for planning</w:t>
      </w:r>
    </w:p>
    <w:p w14:paraId="10A5328B" w14:textId="77777777" w:rsidR="006728B4" w:rsidRPr="00C45761" w:rsidRDefault="00506B52" w:rsidP="00C45761">
      <w:pPr>
        <w:pStyle w:val="ListParagraph"/>
        <w:numPr>
          <w:ilvl w:val="0"/>
          <w:numId w:val="13"/>
        </w:numPr>
        <w:ind w:left="357" w:hanging="357"/>
        <w:rPr>
          <w:sz w:val="24"/>
          <w:szCs w:val="24"/>
        </w:rPr>
      </w:pPr>
      <w:r>
        <w:rPr>
          <w:sz w:val="24"/>
          <w:szCs w:val="24"/>
        </w:rPr>
        <w:t>ICT Coordinator- Integrated C</w:t>
      </w:r>
      <w:r w:rsidR="006728B4" w:rsidRPr="00C45761">
        <w:rPr>
          <w:sz w:val="24"/>
          <w:szCs w:val="24"/>
        </w:rPr>
        <w:t>ommunity Care Coordinator- (</w:t>
      </w:r>
      <w:r>
        <w:rPr>
          <w:sz w:val="24"/>
          <w:szCs w:val="24"/>
        </w:rPr>
        <w:t>Coordination of MDT</w:t>
      </w:r>
      <w:r w:rsidR="006728B4" w:rsidRPr="00C45761">
        <w:rPr>
          <w:sz w:val="24"/>
          <w:szCs w:val="24"/>
        </w:rPr>
        <w:t>)</w:t>
      </w:r>
    </w:p>
    <w:p w14:paraId="2C90BE1D" w14:textId="77777777" w:rsidR="006728B4" w:rsidRPr="00C45761" w:rsidRDefault="006728B4" w:rsidP="00C45761">
      <w:pPr>
        <w:pStyle w:val="ListParagraph"/>
        <w:numPr>
          <w:ilvl w:val="0"/>
          <w:numId w:val="13"/>
        </w:numPr>
        <w:ind w:left="357" w:hanging="357"/>
        <w:rPr>
          <w:sz w:val="24"/>
          <w:szCs w:val="24"/>
        </w:rPr>
      </w:pPr>
      <w:r w:rsidRPr="00C45761">
        <w:rPr>
          <w:sz w:val="24"/>
          <w:szCs w:val="24"/>
        </w:rPr>
        <w:t>GP</w:t>
      </w:r>
    </w:p>
    <w:p w14:paraId="47DA1A2E" w14:textId="77777777" w:rsidR="006728B4" w:rsidRPr="00C45761" w:rsidRDefault="006728B4" w:rsidP="00C45761">
      <w:pPr>
        <w:pStyle w:val="ListParagraph"/>
        <w:numPr>
          <w:ilvl w:val="0"/>
          <w:numId w:val="13"/>
        </w:numPr>
        <w:ind w:left="357" w:hanging="357"/>
        <w:rPr>
          <w:sz w:val="24"/>
          <w:szCs w:val="24"/>
        </w:rPr>
      </w:pPr>
      <w:r w:rsidRPr="00C45761">
        <w:rPr>
          <w:sz w:val="24"/>
          <w:szCs w:val="24"/>
        </w:rPr>
        <w:t>AHFT TSLN</w:t>
      </w:r>
    </w:p>
    <w:p w14:paraId="152B20AB" w14:textId="75C040DD" w:rsidR="006728B4" w:rsidRDefault="006728B4" w:rsidP="00C45761">
      <w:pPr>
        <w:pStyle w:val="ListParagraph"/>
        <w:numPr>
          <w:ilvl w:val="0"/>
          <w:numId w:val="13"/>
        </w:numPr>
        <w:ind w:left="357" w:hanging="357"/>
        <w:rPr>
          <w:sz w:val="24"/>
          <w:szCs w:val="24"/>
        </w:rPr>
      </w:pPr>
      <w:r w:rsidRPr="00C45761">
        <w:rPr>
          <w:sz w:val="24"/>
          <w:szCs w:val="24"/>
        </w:rPr>
        <w:t>AHFT lead Consultant</w:t>
      </w:r>
    </w:p>
    <w:p w14:paraId="6B855DBC" w14:textId="3CB1A2D3" w:rsidR="00760D2A" w:rsidRDefault="004C504F" w:rsidP="00C45761">
      <w:pPr>
        <w:pStyle w:val="ListParagraph"/>
        <w:numPr>
          <w:ilvl w:val="0"/>
          <w:numId w:val="13"/>
        </w:numPr>
        <w:ind w:left="357" w:hanging="357"/>
        <w:rPr>
          <w:sz w:val="24"/>
          <w:szCs w:val="24"/>
        </w:rPr>
      </w:pPr>
      <w:r>
        <w:rPr>
          <w:sz w:val="24"/>
          <w:szCs w:val="24"/>
        </w:rPr>
        <w:t xml:space="preserve">Mersey Care Community Transition </w:t>
      </w:r>
      <w:r w:rsidR="00760D2A">
        <w:rPr>
          <w:sz w:val="24"/>
          <w:szCs w:val="24"/>
        </w:rPr>
        <w:t>nurse specialist (MCFT)</w:t>
      </w:r>
    </w:p>
    <w:p w14:paraId="19D2D4AB" w14:textId="104655CB" w:rsidR="00760D2A" w:rsidRPr="00C45761" w:rsidRDefault="00760D2A" w:rsidP="00C45761">
      <w:pPr>
        <w:pStyle w:val="ListParagraph"/>
        <w:numPr>
          <w:ilvl w:val="0"/>
          <w:numId w:val="13"/>
        </w:numPr>
        <w:ind w:left="357" w:hanging="357"/>
        <w:rPr>
          <w:sz w:val="24"/>
          <w:szCs w:val="24"/>
        </w:rPr>
      </w:pPr>
      <w:r>
        <w:rPr>
          <w:sz w:val="24"/>
          <w:szCs w:val="24"/>
        </w:rPr>
        <w:t>LD nurses LUFT</w:t>
      </w:r>
    </w:p>
    <w:p w14:paraId="3290FE50" w14:textId="77777777" w:rsidR="006728B4" w:rsidRPr="00C45761" w:rsidRDefault="006728B4" w:rsidP="00C45761">
      <w:pPr>
        <w:pStyle w:val="ListParagraph"/>
        <w:numPr>
          <w:ilvl w:val="0"/>
          <w:numId w:val="13"/>
        </w:numPr>
        <w:ind w:left="357" w:hanging="357"/>
        <w:rPr>
          <w:sz w:val="24"/>
          <w:szCs w:val="24"/>
        </w:rPr>
      </w:pPr>
      <w:r w:rsidRPr="00C45761">
        <w:rPr>
          <w:sz w:val="24"/>
          <w:szCs w:val="24"/>
        </w:rPr>
        <w:t>Community paediatrician</w:t>
      </w:r>
    </w:p>
    <w:p w14:paraId="7F7913C2" w14:textId="77777777" w:rsidR="006728B4" w:rsidRPr="00C45761" w:rsidRDefault="006728B4" w:rsidP="00C45761">
      <w:pPr>
        <w:pStyle w:val="ListParagraph"/>
        <w:numPr>
          <w:ilvl w:val="0"/>
          <w:numId w:val="13"/>
        </w:numPr>
        <w:ind w:left="357" w:hanging="357"/>
        <w:rPr>
          <w:sz w:val="24"/>
          <w:szCs w:val="24"/>
        </w:rPr>
      </w:pPr>
      <w:r w:rsidRPr="00C45761">
        <w:rPr>
          <w:sz w:val="24"/>
          <w:szCs w:val="24"/>
        </w:rPr>
        <w:t xml:space="preserve">SENCO </w:t>
      </w:r>
      <w:proofErr w:type="gramStart"/>
      <w:r w:rsidRPr="00C45761">
        <w:rPr>
          <w:sz w:val="24"/>
          <w:szCs w:val="24"/>
        </w:rPr>
        <w:t>lead</w:t>
      </w:r>
      <w:proofErr w:type="gramEnd"/>
      <w:r w:rsidRPr="00C45761">
        <w:rPr>
          <w:sz w:val="24"/>
          <w:szCs w:val="24"/>
        </w:rPr>
        <w:t xml:space="preserve"> at school</w:t>
      </w:r>
    </w:p>
    <w:p w14:paraId="62F7EB5E" w14:textId="77777777" w:rsidR="006728B4" w:rsidRPr="00C45761" w:rsidRDefault="006728B4" w:rsidP="00C45761">
      <w:pPr>
        <w:pStyle w:val="ListParagraph"/>
        <w:numPr>
          <w:ilvl w:val="0"/>
          <w:numId w:val="13"/>
        </w:numPr>
        <w:ind w:left="357" w:hanging="357"/>
        <w:rPr>
          <w:sz w:val="24"/>
          <w:szCs w:val="24"/>
        </w:rPr>
      </w:pPr>
      <w:r w:rsidRPr="00C45761">
        <w:rPr>
          <w:sz w:val="24"/>
          <w:szCs w:val="24"/>
        </w:rPr>
        <w:t>School Nurse</w:t>
      </w:r>
    </w:p>
    <w:p w14:paraId="5C0D5295" w14:textId="77777777" w:rsidR="006728B4" w:rsidRPr="00C45761" w:rsidRDefault="006728B4" w:rsidP="00C45761">
      <w:pPr>
        <w:pStyle w:val="ListParagraph"/>
        <w:numPr>
          <w:ilvl w:val="0"/>
          <w:numId w:val="13"/>
        </w:numPr>
        <w:ind w:left="357" w:hanging="357"/>
        <w:rPr>
          <w:sz w:val="24"/>
          <w:szCs w:val="24"/>
        </w:rPr>
      </w:pPr>
      <w:r w:rsidRPr="00C45761">
        <w:rPr>
          <w:sz w:val="24"/>
          <w:szCs w:val="24"/>
        </w:rPr>
        <w:t xml:space="preserve">Social worker </w:t>
      </w:r>
    </w:p>
    <w:p w14:paraId="06260B61" w14:textId="4E3812E4" w:rsidR="006728B4" w:rsidRPr="00C45761" w:rsidRDefault="006728B4" w:rsidP="00C45761">
      <w:pPr>
        <w:pStyle w:val="ListParagraph"/>
        <w:numPr>
          <w:ilvl w:val="0"/>
          <w:numId w:val="13"/>
        </w:numPr>
        <w:ind w:left="357" w:hanging="357"/>
        <w:rPr>
          <w:sz w:val="24"/>
          <w:szCs w:val="24"/>
        </w:rPr>
      </w:pPr>
      <w:r w:rsidRPr="00C45761">
        <w:rPr>
          <w:sz w:val="24"/>
          <w:szCs w:val="24"/>
        </w:rPr>
        <w:t>OT – (if in circle of support</w:t>
      </w:r>
      <w:r w:rsidR="0072346C">
        <w:rPr>
          <w:sz w:val="24"/>
          <w:szCs w:val="24"/>
        </w:rPr>
        <w:t xml:space="preserve"> </w:t>
      </w:r>
      <w:r w:rsidRPr="00C45761">
        <w:rPr>
          <w:sz w:val="24"/>
          <w:szCs w:val="24"/>
        </w:rPr>
        <w:t xml:space="preserve">/ </w:t>
      </w:r>
      <w:r w:rsidR="00651498" w:rsidRPr="00C45761">
        <w:rPr>
          <w:sz w:val="24"/>
          <w:szCs w:val="24"/>
        </w:rPr>
        <w:t>multi-disciplinary</w:t>
      </w:r>
      <w:r w:rsidRPr="00C45761">
        <w:rPr>
          <w:sz w:val="24"/>
          <w:szCs w:val="24"/>
        </w:rPr>
        <w:t xml:space="preserve"> team)</w:t>
      </w:r>
    </w:p>
    <w:p w14:paraId="7C8F3544" w14:textId="33CCA02A" w:rsidR="006728B4" w:rsidRPr="00C45761" w:rsidRDefault="006728B4" w:rsidP="00C45761">
      <w:pPr>
        <w:pStyle w:val="ListParagraph"/>
        <w:numPr>
          <w:ilvl w:val="0"/>
          <w:numId w:val="13"/>
        </w:numPr>
        <w:ind w:left="357" w:hanging="357"/>
        <w:rPr>
          <w:sz w:val="24"/>
          <w:szCs w:val="24"/>
        </w:rPr>
      </w:pPr>
      <w:r w:rsidRPr="00C45761">
        <w:rPr>
          <w:sz w:val="24"/>
          <w:szCs w:val="24"/>
        </w:rPr>
        <w:t>Dietician - (if in circle of support</w:t>
      </w:r>
      <w:r w:rsidR="0072346C">
        <w:rPr>
          <w:sz w:val="24"/>
          <w:szCs w:val="24"/>
        </w:rPr>
        <w:t xml:space="preserve"> </w:t>
      </w:r>
      <w:r w:rsidRPr="00C45761">
        <w:rPr>
          <w:sz w:val="24"/>
          <w:szCs w:val="24"/>
        </w:rPr>
        <w:t xml:space="preserve">/ </w:t>
      </w:r>
      <w:r w:rsidR="00651498" w:rsidRPr="00C45761">
        <w:rPr>
          <w:sz w:val="24"/>
          <w:szCs w:val="24"/>
        </w:rPr>
        <w:t>multi-disciplinary</w:t>
      </w:r>
      <w:r w:rsidRPr="00C45761">
        <w:rPr>
          <w:sz w:val="24"/>
          <w:szCs w:val="24"/>
        </w:rPr>
        <w:t xml:space="preserve"> team)</w:t>
      </w:r>
    </w:p>
    <w:p w14:paraId="1CFB7847" w14:textId="4A51B70F" w:rsidR="006728B4" w:rsidRPr="00C45761" w:rsidRDefault="006728B4" w:rsidP="00C45761">
      <w:pPr>
        <w:pStyle w:val="ListParagraph"/>
        <w:numPr>
          <w:ilvl w:val="0"/>
          <w:numId w:val="13"/>
        </w:numPr>
        <w:ind w:left="357" w:hanging="357"/>
        <w:rPr>
          <w:sz w:val="24"/>
          <w:szCs w:val="24"/>
        </w:rPr>
      </w:pPr>
      <w:r w:rsidRPr="00C45761">
        <w:rPr>
          <w:sz w:val="24"/>
          <w:szCs w:val="24"/>
        </w:rPr>
        <w:t xml:space="preserve">Burdett Transition Nurse- (If </w:t>
      </w:r>
      <w:r w:rsidR="000E2447">
        <w:rPr>
          <w:sz w:val="24"/>
          <w:szCs w:val="24"/>
        </w:rPr>
        <w:t xml:space="preserve">YOUNG PEOPLE </w:t>
      </w:r>
      <w:r w:rsidR="003F5727" w:rsidRPr="00C45761">
        <w:rPr>
          <w:sz w:val="24"/>
          <w:szCs w:val="24"/>
        </w:rPr>
        <w:t>attend</w:t>
      </w:r>
      <w:r w:rsidRPr="00C45761">
        <w:rPr>
          <w:sz w:val="24"/>
          <w:szCs w:val="24"/>
        </w:rPr>
        <w:t xml:space="preserve"> Redbridge school)</w:t>
      </w:r>
    </w:p>
    <w:p w14:paraId="7641F7F5" w14:textId="324CAFF2" w:rsidR="006728B4" w:rsidRPr="00C45761" w:rsidRDefault="006728B4" w:rsidP="00C45761">
      <w:pPr>
        <w:rPr>
          <w:b/>
          <w:sz w:val="24"/>
          <w:szCs w:val="24"/>
        </w:rPr>
      </w:pPr>
      <w:r w:rsidRPr="00C45761">
        <w:rPr>
          <w:b/>
          <w:sz w:val="24"/>
          <w:szCs w:val="24"/>
        </w:rPr>
        <w:t>This list is not exhaustive</w:t>
      </w:r>
      <w:r w:rsidR="0072346C">
        <w:rPr>
          <w:b/>
          <w:sz w:val="24"/>
          <w:szCs w:val="24"/>
        </w:rPr>
        <w:t xml:space="preserve"> </w:t>
      </w:r>
      <w:r w:rsidRPr="00C45761">
        <w:rPr>
          <w:b/>
          <w:sz w:val="24"/>
          <w:szCs w:val="24"/>
        </w:rPr>
        <w:t xml:space="preserve">- and each MDT will be personal to each </w:t>
      </w:r>
      <w:r w:rsidR="000E2447">
        <w:rPr>
          <w:b/>
          <w:sz w:val="24"/>
          <w:szCs w:val="24"/>
        </w:rPr>
        <w:t xml:space="preserve">YOUNG PEOPLE </w:t>
      </w:r>
    </w:p>
    <w:p w14:paraId="5BD26CBC" w14:textId="5ECC80E5" w:rsidR="006728B4" w:rsidRDefault="00AC7367" w:rsidP="00C45761">
      <w:pPr>
        <w:rPr>
          <w:sz w:val="24"/>
          <w:szCs w:val="24"/>
        </w:rPr>
      </w:pPr>
      <w:r w:rsidRPr="00C45761">
        <w:rPr>
          <w:sz w:val="24"/>
          <w:szCs w:val="24"/>
        </w:rPr>
        <w:t xml:space="preserve">Reviewing </w:t>
      </w:r>
      <w:r w:rsidR="006728B4" w:rsidRPr="00C45761">
        <w:rPr>
          <w:sz w:val="24"/>
          <w:szCs w:val="24"/>
        </w:rPr>
        <w:t xml:space="preserve">what </w:t>
      </w:r>
      <w:r w:rsidRPr="00C45761">
        <w:rPr>
          <w:sz w:val="24"/>
          <w:szCs w:val="24"/>
        </w:rPr>
        <w:t>is delivered</w:t>
      </w:r>
      <w:r w:rsidR="006728B4" w:rsidRPr="00C45761">
        <w:rPr>
          <w:sz w:val="24"/>
          <w:szCs w:val="24"/>
        </w:rPr>
        <w:t xml:space="preserve"> at community level </w:t>
      </w:r>
      <w:r w:rsidR="00651498" w:rsidRPr="00C45761">
        <w:rPr>
          <w:sz w:val="24"/>
          <w:szCs w:val="24"/>
        </w:rPr>
        <w:t>e.g.,</w:t>
      </w:r>
      <w:r w:rsidR="006728B4" w:rsidRPr="00C45761">
        <w:rPr>
          <w:sz w:val="24"/>
          <w:szCs w:val="24"/>
        </w:rPr>
        <w:t xml:space="preserve"> by GP District Nurses</w:t>
      </w:r>
      <w:r w:rsidR="0072346C">
        <w:rPr>
          <w:sz w:val="24"/>
          <w:szCs w:val="24"/>
        </w:rPr>
        <w:t xml:space="preserve"> </w:t>
      </w:r>
      <w:r w:rsidR="006728B4" w:rsidRPr="00C45761">
        <w:rPr>
          <w:sz w:val="24"/>
          <w:szCs w:val="24"/>
        </w:rPr>
        <w:t>/</w:t>
      </w:r>
      <w:r w:rsidR="0072346C">
        <w:rPr>
          <w:sz w:val="24"/>
          <w:szCs w:val="24"/>
        </w:rPr>
        <w:t xml:space="preserve"> </w:t>
      </w:r>
      <w:r w:rsidR="006728B4" w:rsidRPr="00C45761">
        <w:rPr>
          <w:sz w:val="24"/>
          <w:szCs w:val="24"/>
        </w:rPr>
        <w:t>matrons</w:t>
      </w:r>
      <w:r w:rsidRPr="00C45761">
        <w:rPr>
          <w:sz w:val="24"/>
          <w:szCs w:val="24"/>
        </w:rPr>
        <w:t xml:space="preserve">, physiotherapists </w:t>
      </w:r>
      <w:r w:rsidR="006728B4" w:rsidRPr="00C45761">
        <w:rPr>
          <w:sz w:val="24"/>
          <w:szCs w:val="24"/>
        </w:rPr>
        <w:t xml:space="preserve">etc. </w:t>
      </w:r>
      <w:r w:rsidRPr="00C45761">
        <w:rPr>
          <w:sz w:val="24"/>
          <w:szCs w:val="24"/>
        </w:rPr>
        <w:t>T</w:t>
      </w:r>
      <w:r w:rsidR="006728B4" w:rsidRPr="00C45761">
        <w:rPr>
          <w:sz w:val="24"/>
          <w:szCs w:val="24"/>
        </w:rPr>
        <w:t xml:space="preserve">he criteria and support needed if </w:t>
      </w:r>
      <w:r w:rsidR="000E2447">
        <w:rPr>
          <w:sz w:val="24"/>
          <w:szCs w:val="24"/>
        </w:rPr>
        <w:t>YOUNG PEOPLE</w:t>
      </w:r>
      <w:r w:rsidR="006728B4" w:rsidRPr="00C45761">
        <w:rPr>
          <w:sz w:val="24"/>
          <w:szCs w:val="24"/>
        </w:rPr>
        <w:t xml:space="preserve"> is admitted via urgent care </w:t>
      </w:r>
      <w:r w:rsidR="00651498" w:rsidRPr="00C45761">
        <w:rPr>
          <w:sz w:val="24"/>
          <w:szCs w:val="24"/>
        </w:rPr>
        <w:t>e.g.,</w:t>
      </w:r>
      <w:r w:rsidR="006728B4" w:rsidRPr="00C45761">
        <w:rPr>
          <w:sz w:val="24"/>
          <w:szCs w:val="24"/>
        </w:rPr>
        <w:t xml:space="preserve"> community services in-reaching to support timely discharge, use </w:t>
      </w:r>
      <w:r w:rsidRPr="00C45761">
        <w:rPr>
          <w:sz w:val="24"/>
          <w:szCs w:val="24"/>
        </w:rPr>
        <w:t>of health information passports</w:t>
      </w:r>
      <w:r w:rsidR="006728B4" w:rsidRPr="00C45761">
        <w:rPr>
          <w:sz w:val="24"/>
          <w:szCs w:val="24"/>
        </w:rPr>
        <w:t>.</w:t>
      </w:r>
    </w:p>
    <w:p w14:paraId="32A25684" w14:textId="5473E4DF" w:rsidR="00F46BB5" w:rsidRDefault="00F46BB5">
      <w:pPr>
        <w:spacing w:before="0" w:line="276" w:lineRule="auto"/>
        <w:jc w:val="left"/>
        <w:rPr>
          <w:sz w:val="24"/>
          <w:szCs w:val="24"/>
        </w:rPr>
      </w:pPr>
      <w:r>
        <w:rPr>
          <w:sz w:val="24"/>
          <w:szCs w:val="24"/>
        </w:rPr>
        <w:br w:type="page"/>
      </w:r>
    </w:p>
    <w:p w14:paraId="72A98A37" w14:textId="463F7FD2" w:rsidR="00D76182" w:rsidRPr="00F46BB5" w:rsidRDefault="00D76182" w:rsidP="00D76182">
      <w:pPr>
        <w:rPr>
          <w:b/>
          <w:color w:val="FF0000"/>
          <w:sz w:val="24"/>
          <w:szCs w:val="24"/>
        </w:rPr>
      </w:pPr>
      <w:bookmarkStart w:id="13" w:name="App2"/>
      <w:r w:rsidRPr="00F46BB5">
        <w:rPr>
          <w:b/>
          <w:sz w:val="24"/>
          <w:szCs w:val="24"/>
        </w:rPr>
        <w:lastRenderedPageBreak/>
        <w:t>Appendix 2</w:t>
      </w:r>
    </w:p>
    <w:bookmarkEnd w:id="13"/>
    <w:p w14:paraId="6D2847AE" w14:textId="77777777" w:rsidR="00D76182" w:rsidRPr="008C027F" w:rsidRDefault="00D76182" w:rsidP="00D76182">
      <w:pPr>
        <w:rPr>
          <w:b/>
          <w:sz w:val="36"/>
          <w:szCs w:val="36"/>
        </w:rPr>
      </w:pPr>
    </w:p>
    <w:p w14:paraId="3D52C709" w14:textId="77777777" w:rsidR="00D76182" w:rsidRDefault="00D76182" w:rsidP="00D76182">
      <w:pPr>
        <w:jc w:val="center"/>
        <w:rPr>
          <w:b/>
          <w:sz w:val="36"/>
          <w:szCs w:val="36"/>
        </w:rPr>
      </w:pPr>
      <w:r w:rsidRPr="008C027F">
        <w:rPr>
          <w:b/>
          <w:sz w:val="36"/>
          <w:szCs w:val="36"/>
        </w:rPr>
        <w:t>Integrated Care Team</w:t>
      </w:r>
      <w:r>
        <w:rPr>
          <w:b/>
          <w:sz w:val="36"/>
          <w:szCs w:val="36"/>
        </w:rPr>
        <w:t xml:space="preserve"> (ICT)</w:t>
      </w:r>
      <w:r w:rsidRPr="008C027F">
        <w:rPr>
          <w:b/>
          <w:sz w:val="36"/>
          <w:szCs w:val="36"/>
        </w:rPr>
        <w:t xml:space="preserve"> </w:t>
      </w:r>
      <w:r>
        <w:rPr>
          <w:b/>
          <w:sz w:val="36"/>
          <w:szCs w:val="36"/>
        </w:rPr>
        <w:t>Multi-Disciplinary M</w:t>
      </w:r>
      <w:r w:rsidRPr="008C027F">
        <w:rPr>
          <w:b/>
          <w:sz w:val="36"/>
          <w:szCs w:val="36"/>
        </w:rPr>
        <w:t xml:space="preserve">eeting for </w:t>
      </w:r>
      <w:r>
        <w:rPr>
          <w:b/>
          <w:sz w:val="36"/>
          <w:szCs w:val="36"/>
        </w:rPr>
        <w:t xml:space="preserve">Young people who are transitioning to Adult Care Services </w:t>
      </w:r>
    </w:p>
    <w:p w14:paraId="2BAA829B" w14:textId="77777777" w:rsidR="00D76182" w:rsidRDefault="00D76182" w:rsidP="00D76182">
      <w:pPr>
        <w:jc w:val="center"/>
        <w:rPr>
          <w:b/>
          <w:sz w:val="36"/>
          <w:szCs w:val="36"/>
        </w:rPr>
      </w:pPr>
    </w:p>
    <w:p w14:paraId="47614216" w14:textId="77777777" w:rsidR="00D76182" w:rsidRPr="00F46BB5" w:rsidRDefault="00D76182" w:rsidP="00D76182">
      <w:pPr>
        <w:jc w:val="center"/>
        <w:rPr>
          <w:b/>
          <w:sz w:val="24"/>
          <w:szCs w:val="24"/>
        </w:rPr>
      </w:pPr>
      <w:r w:rsidRPr="003D05A8">
        <w:rPr>
          <w:b/>
          <w:sz w:val="32"/>
          <w:szCs w:val="32"/>
        </w:rPr>
        <w:t>Criteria for referral:</w:t>
      </w:r>
    </w:p>
    <w:p w14:paraId="79310E4B" w14:textId="77777777" w:rsidR="00D76182" w:rsidRPr="00F46BB5" w:rsidRDefault="00D76182" w:rsidP="00D76182">
      <w:pPr>
        <w:jc w:val="center"/>
        <w:rPr>
          <w:b/>
          <w:sz w:val="24"/>
          <w:szCs w:val="24"/>
        </w:rPr>
      </w:pPr>
    </w:p>
    <w:p w14:paraId="69FE5E50" w14:textId="77777777" w:rsidR="00D76182" w:rsidRPr="00F46BB5" w:rsidRDefault="00D76182" w:rsidP="00D76182">
      <w:pPr>
        <w:pStyle w:val="ListParagraph"/>
        <w:numPr>
          <w:ilvl w:val="0"/>
          <w:numId w:val="28"/>
        </w:numPr>
        <w:spacing w:before="0" w:after="0"/>
        <w:jc w:val="left"/>
        <w:rPr>
          <w:b/>
          <w:sz w:val="24"/>
          <w:szCs w:val="24"/>
        </w:rPr>
      </w:pPr>
      <w:r w:rsidRPr="00F46BB5">
        <w:rPr>
          <w:b/>
          <w:sz w:val="24"/>
          <w:szCs w:val="24"/>
        </w:rPr>
        <w:t>Young person who is 16 years or over.</w:t>
      </w:r>
    </w:p>
    <w:p w14:paraId="5E7501B2" w14:textId="77777777" w:rsidR="00D76182" w:rsidRPr="00F46BB5" w:rsidRDefault="00D76182" w:rsidP="00D76182">
      <w:pPr>
        <w:pStyle w:val="ListParagraph"/>
        <w:numPr>
          <w:ilvl w:val="0"/>
          <w:numId w:val="28"/>
        </w:numPr>
        <w:spacing w:before="0" w:after="0"/>
        <w:jc w:val="left"/>
        <w:rPr>
          <w:b/>
          <w:sz w:val="24"/>
          <w:szCs w:val="24"/>
        </w:rPr>
      </w:pPr>
      <w:r w:rsidRPr="00F46BB5">
        <w:rPr>
          <w:b/>
          <w:sz w:val="24"/>
          <w:szCs w:val="24"/>
        </w:rPr>
        <w:t>Requires care from community health services.</w:t>
      </w:r>
    </w:p>
    <w:p w14:paraId="49CEF350" w14:textId="77777777" w:rsidR="00D76182" w:rsidRPr="00F46BB5" w:rsidRDefault="00D76182" w:rsidP="00D76182">
      <w:pPr>
        <w:pStyle w:val="ListParagraph"/>
        <w:numPr>
          <w:ilvl w:val="0"/>
          <w:numId w:val="28"/>
        </w:numPr>
        <w:spacing w:before="0" w:after="0"/>
        <w:jc w:val="left"/>
        <w:rPr>
          <w:b/>
          <w:sz w:val="24"/>
          <w:szCs w:val="24"/>
        </w:rPr>
      </w:pPr>
      <w:r w:rsidRPr="00F46BB5">
        <w:rPr>
          <w:b/>
          <w:sz w:val="24"/>
          <w:szCs w:val="24"/>
        </w:rPr>
        <w:t>Is registered with a Liverpool or Sefton GP.</w:t>
      </w:r>
    </w:p>
    <w:p w14:paraId="23592240" w14:textId="77777777" w:rsidR="00D76182" w:rsidRPr="00F46BB5" w:rsidRDefault="00D76182" w:rsidP="00D76182">
      <w:pPr>
        <w:pStyle w:val="ListParagraph"/>
        <w:numPr>
          <w:ilvl w:val="0"/>
          <w:numId w:val="28"/>
        </w:numPr>
        <w:spacing w:before="0" w:after="0"/>
        <w:jc w:val="left"/>
        <w:rPr>
          <w:b/>
          <w:sz w:val="24"/>
          <w:szCs w:val="24"/>
        </w:rPr>
      </w:pPr>
      <w:proofErr w:type="gramStart"/>
      <w:r w:rsidRPr="00F46BB5">
        <w:rPr>
          <w:b/>
          <w:sz w:val="24"/>
          <w:szCs w:val="24"/>
        </w:rPr>
        <w:t>Is able to</w:t>
      </w:r>
      <w:proofErr w:type="gramEnd"/>
      <w:r w:rsidRPr="00F46BB5">
        <w:rPr>
          <w:b/>
          <w:sz w:val="24"/>
          <w:szCs w:val="24"/>
        </w:rPr>
        <w:t xml:space="preserve"> consent to discussion or has a parent or carer who can consent on their behalf.</w:t>
      </w:r>
    </w:p>
    <w:p w14:paraId="2D83B117" w14:textId="77777777" w:rsidR="00D76182" w:rsidRPr="00F46BB5" w:rsidRDefault="00D76182" w:rsidP="00D76182">
      <w:pPr>
        <w:pStyle w:val="ListParagraph"/>
        <w:numPr>
          <w:ilvl w:val="0"/>
          <w:numId w:val="28"/>
        </w:numPr>
        <w:spacing w:before="0" w:after="0"/>
        <w:jc w:val="left"/>
        <w:rPr>
          <w:b/>
          <w:sz w:val="24"/>
          <w:szCs w:val="24"/>
        </w:rPr>
      </w:pPr>
      <w:r w:rsidRPr="00F46BB5">
        <w:rPr>
          <w:b/>
          <w:sz w:val="24"/>
          <w:szCs w:val="24"/>
        </w:rPr>
        <w:t>Have multiple</w:t>
      </w:r>
      <w:r w:rsidRPr="00F46BB5">
        <w:rPr>
          <w:b/>
          <w:color w:val="FF0000"/>
          <w:sz w:val="24"/>
          <w:szCs w:val="24"/>
        </w:rPr>
        <w:t xml:space="preserve"> </w:t>
      </w:r>
      <w:r w:rsidRPr="00F46BB5">
        <w:rPr>
          <w:b/>
          <w:sz w:val="24"/>
          <w:szCs w:val="24"/>
        </w:rPr>
        <w:t xml:space="preserve">health needs which require an integrated approach. </w:t>
      </w:r>
    </w:p>
    <w:p w14:paraId="302D8FE8" w14:textId="77777777" w:rsidR="00D76182" w:rsidRPr="00F46BB5" w:rsidRDefault="00D76182" w:rsidP="00D76182">
      <w:pPr>
        <w:pStyle w:val="ListParagraph"/>
        <w:numPr>
          <w:ilvl w:val="0"/>
          <w:numId w:val="28"/>
        </w:numPr>
        <w:spacing w:before="0" w:after="0"/>
        <w:jc w:val="left"/>
        <w:rPr>
          <w:b/>
          <w:sz w:val="24"/>
          <w:szCs w:val="24"/>
        </w:rPr>
      </w:pPr>
      <w:r w:rsidRPr="00F46BB5">
        <w:rPr>
          <w:b/>
          <w:sz w:val="24"/>
          <w:szCs w:val="24"/>
        </w:rPr>
        <w:t>Does not require urgent care or has a primary need which is best met by acute services.</w:t>
      </w:r>
    </w:p>
    <w:p w14:paraId="5EF674DF" w14:textId="77777777" w:rsidR="00D76182" w:rsidRPr="00F46BB5" w:rsidRDefault="00D76182" w:rsidP="00D76182">
      <w:pPr>
        <w:autoSpaceDE w:val="0"/>
        <w:autoSpaceDN w:val="0"/>
        <w:adjustRightInd w:val="0"/>
        <w:rPr>
          <w:b/>
          <w:sz w:val="24"/>
          <w:szCs w:val="24"/>
        </w:rPr>
      </w:pPr>
    </w:p>
    <w:p w14:paraId="2FEE74B1" w14:textId="77777777" w:rsidR="00D76182" w:rsidRPr="00F46BB5" w:rsidRDefault="00D76182" w:rsidP="00D76182">
      <w:pPr>
        <w:autoSpaceDE w:val="0"/>
        <w:autoSpaceDN w:val="0"/>
        <w:adjustRightInd w:val="0"/>
        <w:rPr>
          <w:sz w:val="24"/>
          <w:szCs w:val="24"/>
        </w:rPr>
      </w:pPr>
      <w:r w:rsidRPr="00F46BB5">
        <w:rPr>
          <w:sz w:val="24"/>
          <w:szCs w:val="24"/>
        </w:rPr>
        <w:t xml:space="preserve">Successful transition aims to ensure engagement and empowerment through a coordinated strategic approach. The </w:t>
      </w:r>
      <w:proofErr w:type="gramStart"/>
      <w:r w:rsidRPr="00F46BB5">
        <w:rPr>
          <w:sz w:val="24"/>
          <w:szCs w:val="24"/>
        </w:rPr>
        <w:t>ultimate goal</w:t>
      </w:r>
      <w:proofErr w:type="gramEnd"/>
      <w:r w:rsidRPr="00F46BB5">
        <w:rPr>
          <w:sz w:val="24"/>
          <w:szCs w:val="24"/>
        </w:rPr>
        <w:t xml:space="preserve"> is that young people and where appropriate their family/ carers have control of their condition and are able to make choices that will enable them to achieve the best possible state of health and psychological wellbeing.</w:t>
      </w:r>
    </w:p>
    <w:p w14:paraId="07892CC4" w14:textId="77777777" w:rsidR="00D76182" w:rsidRPr="00F46BB5" w:rsidRDefault="00D76182" w:rsidP="00D76182">
      <w:pPr>
        <w:autoSpaceDE w:val="0"/>
        <w:autoSpaceDN w:val="0"/>
        <w:adjustRightInd w:val="0"/>
        <w:rPr>
          <w:sz w:val="24"/>
          <w:szCs w:val="24"/>
        </w:rPr>
      </w:pPr>
      <w:r w:rsidRPr="00F46BB5">
        <w:rPr>
          <w:sz w:val="24"/>
          <w:szCs w:val="24"/>
        </w:rPr>
        <w:t xml:space="preserve">There should be a clear process for transferring care for young people to adult services, between providers and between primary, </w:t>
      </w:r>
      <w:proofErr w:type="gramStart"/>
      <w:r w:rsidRPr="00F46BB5">
        <w:rPr>
          <w:sz w:val="24"/>
          <w:szCs w:val="24"/>
        </w:rPr>
        <w:t>secondary</w:t>
      </w:r>
      <w:proofErr w:type="gramEnd"/>
      <w:r w:rsidRPr="00F46BB5">
        <w:rPr>
          <w:sz w:val="24"/>
          <w:szCs w:val="24"/>
        </w:rPr>
        <w:t xml:space="preserve"> and tertiary care and across specialities in the case of young people with complex needs.</w:t>
      </w:r>
    </w:p>
    <w:p w14:paraId="1F5C6A0B" w14:textId="1D3F0123" w:rsidR="00D76182" w:rsidRPr="00F46BB5" w:rsidRDefault="00D76182" w:rsidP="00D76182">
      <w:pPr>
        <w:rPr>
          <w:b/>
          <w:sz w:val="24"/>
          <w:szCs w:val="24"/>
        </w:rPr>
      </w:pPr>
      <w:r w:rsidRPr="00F46BB5">
        <w:rPr>
          <w:b/>
          <w:sz w:val="24"/>
          <w:szCs w:val="24"/>
        </w:rPr>
        <w:t xml:space="preserve">Purpose of a Multi-Disciplinary Team (MDT) for </w:t>
      </w:r>
      <w:r w:rsidR="00FD0351" w:rsidRPr="00F46BB5">
        <w:rPr>
          <w:b/>
          <w:sz w:val="24"/>
          <w:szCs w:val="24"/>
        </w:rPr>
        <w:t>young</w:t>
      </w:r>
      <w:r w:rsidRPr="00F46BB5">
        <w:rPr>
          <w:b/>
          <w:sz w:val="24"/>
          <w:szCs w:val="24"/>
        </w:rPr>
        <w:t xml:space="preserve"> people with Multiple Needs:</w:t>
      </w:r>
    </w:p>
    <w:p w14:paraId="375CFDF1" w14:textId="24DE16F4" w:rsidR="00D76182" w:rsidRPr="00F46BB5" w:rsidRDefault="00D76182" w:rsidP="00D76182">
      <w:pPr>
        <w:rPr>
          <w:sz w:val="24"/>
          <w:szCs w:val="24"/>
        </w:rPr>
      </w:pPr>
      <w:r w:rsidRPr="00F46BB5">
        <w:rPr>
          <w:sz w:val="24"/>
          <w:szCs w:val="24"/>
        </w:rPr>
        <w:t xml:space="preserve">Unlike other Integrated Care Team MDT’s, the MDT for young people with multiple needs is </w:t>
      </w:r>
      <w:r w:rsidR="00FD0351" w:rsidRPr="00F46BB5">
        <w:rPr>
          <w:sz w:val="24"/>
          <w:szCs w:val="24"/>
        </w:rPr>
        <w:t>non-Primary</w:t>
      </w:r>
      <w:r w:rsidRPr="00F46BB5">
        <w:rPr>
          <w:sz w:val="24"/>
          <w:szCs w:val="24"/>
        </w:rPr>
        <w:t xml:space="preserve"> Care Network Specific and is a </w:t>
      </w:r>
      <w:r w:rsidR="00FD0351" w:rsidRPr="00F46BB5">
        <w:rPr>
          <w:sz w:val="24"/>
          <w:szCs w:val="24"/>
        </w:rPr>
        <w:t>city</w:t>
      </w:r>
      <w:r w:rsidR="0072346C">
        <w:rPr>
          <w:sz w:val="24"/>
          <w:szCs w:val="24"/>
        </w:rPr>
        <w:t>-</w:t>
      </w:r>
      <w:r w:rsidRPr="00F46BB5">
        <w:rPr>
          <w:sz w:val="24"/>
          <w:szCs w:val="24"/>
        </w:rPr>
        <w:t>wide resource, accepting referrals according to need and complexity rather than geographical boundaries.</w:t>
      </w:r>
    </w:p>
    <w:p w14:paraId="0586C725" w14:textId="271F151E" w:rsidR="00217FA3" w:rsidRDefault="00217FA3">
      <w:pPr>
        <w:spacing w:before="0" w:line="276" w:lineRule="auto"/>
        <w:jc w:val="left"/>
        <w:rPr>
          <w:sz w:val="24"/>
          <w:szCs w:val="24"/>
        </w:rPr>
      </w:pPr>
      <w:r>
        <w:rPr>
          <w:sz w:val="24"/>
          <w:szCs w:val="24"/>
        </w:rPr>
        <w:br w:type="page"/>
      </w:r>
    </w:p>
    <w:p w14:paraId="4C7E3910" w14:textId="2AB85F02" w:rsidR="00D76182" w:rsidRPr="00F46BB5" w:rsidRDefault="00D76182" w:rsidP="00D76182">
      <w:pPr>
        <w:rPr>
          <w:sz w:val="24"/>
          <w:szCs w:val="24"/>
        </w:rPr>
      </w:pPr>
      <w:r w:rsidRPr="00F46BB5">
        <w:rPr>
          <w:b/>
          <w:sz w:val="24"/>
          <w:szCs w:val="24"/>
        </w:rPr>
        <w:lastRenderedPageBreak/>
        <w:t>The key aims of the MDT are</w:t>
      </w:r>
      <w:r w:rsidRPr="00F46BB5">
        <w:rPr>
          <w:sz w:val="24"/>
          <w:szCs w:val="24"/>
        </w:rPr>
        <w:t>:</w:t>
      </w:r>
    </w:p>
    <w:p w14:paraId="215FEDFC" w14:textId="77777777" w:rsidR="00D76182" w:rsidRPr="00F46BB5" w:rsidRDefault="00D76182" w:rsidP="00D76182">
      <w:pPr>
        <w:numPr>
          <w:ilvl w:val="0"/>
          <w:numId w:val="25"/>
        </w:numPr>
        <w:spacing w:before="0" w:after="0"/>
        <w:rPr>
          <w:sz w:val="24"/>
          <w:szCs w:val="24"/>
        </w:rPr>
      </w:pPr>
      <w:r w:rsidRPr="00F46BB5">
        <w:rPr>
          <w:sz w:val="24"/>
          <w:szCs w:val="24"/>
        </w:rPr>
        <w:t xml:space="preserve">To bring together all the relevant people and agencies </w:t>
      </w:r>
      <w:proofErr w:type="gramStart"/>
      <w:r w:rsidRPr="00F46BB5">
        <w:rPr>
          <w:sz w:val="24"/>
          <w:szCs w:val="24"/>
        </w:rPr>
        <w:t>in order to</w:t>
      </w:r>
      <w:proofErr w:type="gramEnd"/>
      <w:r w:rsidRPr="00F46BB5">
        <w:rPr>
          <w:sz w:val="24"/>
          <w:szCs w:val="24"/>
        </w:rPr>
        <w:t xml:space="preserve"> assess, plan and co-ordinate the best way to meet the needs of the young person.</w:t>
      </w:r>
    </w:p>
    <w:p w14:paraId="7839A7D9" w14:textId="77777777" w:rsidR="00D76182" w:rsidRPr="00F46BB5" w:rsidRDefault="00D76182" w:rsidP="00D76182">
      <w:pPr>
        <w:numPr>
          <w:ilvl w:val="0"/>
          <w:numId w:val="25"/>
        </w:numPr>
        <w:spacing w:before="0" w:after="0"/>
        <w:rPr>
          <w:sz w:val="24"/>
          <w:szCs w:val="24"/>
        </w:rPr>
      </w:pPr>
      <w:r w:rsidRPr="00F46BB5">
        <w:rPr>
          <w:sz w:val="24"/>
          <w:szCs w:val="24"/>
        </w:rPr>
        <w:t xml:space="preserve">To work collaboratively to provide a joined up single plan for service delivery for each person, their </w:t>
      </w:r>
      <w:proofErr w:type="gramStart"/>
      <w:r w:rsidRPr="00F46BB5">
        <w:rPr>
          <w:sz w:val="24"/>
          <w:szCs w:val="24"/>
        </w:rPr>
        <w:t>family</w:t>
      </w:r>
      <w:proofErr w:type="gramEnd"/>
      <w:r w:rsidRPr="00F46BB5">
        <w:rPr>
          <w:sz w:val="24"/>
          <w:szCs w:val="24"/>
        </w:rPr>
        <w:t xml:space="preserve"> and carers. </w:t>
      </w:r>
    </w:p>
    <w:p w14:paraId="56E91EBA" w14:textId="77777777" w:rsidR="00D76182" w:rsidRPr="00F46BB5" w:rsidRDefault="00D76182" w:rsidP="00D76182">
      <w:pPr>
        <w:numPr>
          <w:ilvl w:val="0"/>
          <w:numId w:val="25"/>
        </w:numPr>
        <w:spacing w:before="0" w:after="0"/>
        <w:rPr>
          <w:sz w:val="24"/>
          <w:szCs w:val="24"/>
        </w:rPr>
      </w:pPr>
      <w:r w:rsidRPr="00F46BB5">
        <w:rPr>
          <w:sz w:val="24"/>
          <w:szCs w:val="24"/>
        </w:rPr>
        <w:t>To ensure the co-produced plan establishes clear aims and objectives and clarifies the role of each person / agency in terms of delivery and support.</w:t>
      </w:r>
    </w:p>
    <w:p w14:paraId="484C98D1" w14:textId="77777777" w:rsidR="00D76182" w:rsidRPr="00F46BB5" w:rsidRDefault="00D76182" w:rsidP="00D76182">
      <w:pPr>
        <w:numPr>
          <w:ilvl w:val="0"/>
          <w:numId w:val="25"/>
        </w:numPr>
        <w:spacing w:before="0" w:after="0"/>
        <w:rPr>
          <w:sz w:val="24"/>
          <w:szCs w:val="24"/>
        </w:rPr>
      </w:pPr>
      <w:r w:rsidRPr="00F46BB5">
        <w:rPr>
          <w:sz w:val="24"/>
          <w:szCs w:val="24"/>
        </w:rPr>
        <w:t xml:space="preserve">To support the young person’s GP or Lead Clinician by coordinating discussion and care planning through the ICT Coordinator. </w:t>
      </w:r>
    </w:p>
    <w:p w14:paraId="3D8F5C33" w14:textId="77777777" w:rsidR="00D76182" w:rsidRPr="00F46BB5" w:rsidRDefault="00D76182" w:rsidP="00D76182">
      <w:pPr>
        <w:numPr>
          <w:ilvl w:val="0"/>
          <w:numId w:val="25"/>
        </w:numPr>
        <w:spacing w:before="0" w:after="0"/>
        <w:rPr>
          <w:sz w:val="24"/>
          <w:szCs w:val="24"/>
        </w:rPr>
      </w:pPr>
      <w:r w:rsidRPr="00F46BB5">
        <w:rPr>
          <w:sz w:val="24"/>
          <w:szCs w:val="24"/>
        </w:rPr>
        <w:t xml:space="preserve">To ensure a psychologically informed approach – building meaningful working relationships that understand health and lifestyle, address need and facilitate and promote change, using an </w:t>
      </w:r>
      <w:proofErr w:type="gramStart"/>
      <w:r w:rsidRPr="00F46BB5">
        <w:rPr>
          <w:sz w:val="24"/>
          <w:szCs w:val="24"/>
        </w:rPr>
        <w:t>asset based</w:t>
      </w:r>
      <w:proofErr w:type="gramEnd"/>
      <w:r w:rsidRPr="00F46BB5">
        <w:rPr>
          <w:sz w:val="24"/>
          <w:szCs w:val="24"/>
        </w:rPr>
        <w:t xml:space="preserve"> approach to care which maximises social and cultural capital. </w:t>
      </w:r>
    </w:p>
    <w:p w14:paraId="3FD0D4F0" w14:textId="77777777" w:rsidR="00D76182" w:rsidRPr="00F46BB5" w:rsidRDefault="00D76182" w:rsidP="00D76182">
      <w:pPr>
        <w:numPr>
          <w:ilvl w:val="0"/>
          <w:numId w:val="25"/>
        </w:numPr>
        <w:spacing w:before="0" w:after="0"/>
        <w:rPr>
          <w:sz w:val="24"/>
          <w:szCs w:val="24"/>
        </w:rPr>
      </w:pPr>
      <w:r w:rsidRPr="00F46BB5">
        <w:rPr>
          <w:sz w:val="24"/>
          <w:szCs w:val="24"/>
        </w:rPr>
        <w:t>To maximise the use of multi-agency resources and ensure more comprehensive care and support provision for young people.</w:t>
      </w:r>
    </w:p>
    <w:p w14:paraId="4985CECF" w14:textId="77777777" w:rsidR="00D76182" w:rsidRPr="00F46BB5" w:rsidRDefault="00D76182" w:rsidP="00D76182">
      <w:pPr>
        <w:numPr>
          <w:ilvl w:val="0"/>
          <w:numId w:val="25"/>
        </w:numPr>
        <w:spacing w:before="0" w:after="0"/>
        <w:rPr>
          <w:sz w:val="24"/>
          <w:szCs w:val="24"/>
        </w:rPr>
      </w:pPr>
      <w:r w:rsidRPr="00F46BB5">
        <w:rPr>
          <w:sz w:val="24"/>
          <w:szCs w:val="24"/>
        </w:rPr>
        <w:t>To fully involve the young person in the discussion and decisions about their support and care plans.</w:t>
      </w:r>
    </w:p>
    <w:p w14:paraId="2D5BA9F3" w14:textId="21416CD4" w:rsidR="00D76182" w:rsidRPr="00F46BB5" w:rsidRDefault="00D76182" w:rsidP="00D76182">
      <w:pPr>
        <w:numPr>
          <w:ilvl w:val="0"/>
          <w:numId w:val="25"/>
        </w:numPr>
        <w:spacing w:before="0" w:after="0"/>
        <w:rPr>
          <w:sz w:val="24"/>
          <w:szCs w:val="24"/>
        </w:rPr>
      </w:pPr>
      <w:r w:rsidRPr="00F46BB5">
        <w:rPr>
          <w:sz w:val="24"/>
          <w:szCs w:val="24"/>
        </w:rPr>
        <w:t>To fully involve the family</w:t>
      </w:r>
      <w:r w:rsidR="0072346C">
        <w:rPr>
          <w:sz w:val="24"/>
          <w:szCs w:val="24"/>
        </w:rPr>
        <w:t xml:space="preserve"> </w:t>
      </w:r>
      <w:r w:rsidRPr="00F46BB5">
        <w:rPr>
          <w:sz w:val="24"/>
          <w:szCs w:val="24"/>
        </w:rPr>
        <w:t>/</w:t>
      </w:r>
      <w:r w:rsidR="0072346C">
        <w:rPr>
          <w:sz w:val="24"/>
          <w:szCs w:val="24"/>
        </w:rPr>
        <w:t xml:space="preserve"> </w:t>
      </w:r>
      <w:r w:rsidRPr="00F46BB5">
        <w:rPr>
          <w:sz w:val="24"/>
          <w:szCs w:val="24"/>
        </w:rPr>
        <w:t>carers (where appropriate) in the discussion and decision about their family members support and care plans.</w:t>
      </w:r>
    </w:p>
    <w:p w14:paraId="3093A572" w14:textId="240F9977" w:rsidR="00D76182" w:rsidRPr="00F46BB5" w:rsidRDefault="00D76182" w:rsidP="00D76182">
      <w:pPr>
        <w:numPr>
          <w:ilvl w:val="0"/>
          <w:numId w:val="25"/>
        </w:numPr>
        <w:spacing w:before="0" w:after="0"/>
        <w:rPr>
          <w:sz w:val="24"/>
          <w:szCs w:val="24"/>
        </w:rPr>
      </w:pPr>
      <w:r w:rsidRPr="00F46BB5">
        <w:rPr>
          <w:sz w:val="24"/>
          <w:szCs w:val="24"/>
        </w:rPr>
        <w:t xml:space="preserve">To share information to increase the safety, </w:t>
      </w:r>
      <w:r w:rsidR="003F5727" w:rsidRPr="00F46BB5">
        <w:rPr>
          <w:sz w:val="24"/>
          <w:szCs w:val="24"/>
        </w:rPr>
        <w:t>health,</w:t>
      </w:r>
      <w:r w:rsidRPr="00F46BB5">
        <w:rPr>
          <w:sz w:val="24"/>
          <w:szCs w:val="24"/>
        </w:rPr>
        <w:t xml:space="preserve"> and well-being of the young person with multiple needs and whose needs are best met through an integrated approach which requires input from multiple professionals, </w:t>
      </w:r>
      <w:proofErr w:type="gramStart"/>
      <w:r w:rsidRPr="00F46BB5">
        <w:rPr>
          <w:sz w:val="24"/>
          <w:szCs w:val="24"/>
        </w:rPr>
        <w:t>disciplines</w:t>
      </w:r>
      <w:proofErr w:type="gramEnd"/>
      <w:r w:rsidRPr="00F46BB5">
        <w:rPr>
          <w:sz w:val="24"/>
          <w:szCs w:val="24"/>
        </w:rPr>
        <w:t xml:space="preserve"> and agencies.</w:t>
      </w:r>
    </w:p>
    <w:p w14:paraId="2B3EDBE9" w14:textId="77777777" w:rsidR="00D76182" w:rsidRPr="00F46BB5" w:rsidRDefault="00D76182" w:rsidP="00D76182">
      <w:pPr>
        <w:numPr>
          <w:ilvl w:val="0"/>
          <w:numId w:val="25"/>
        </w:numPr>
        <w:spacing w:before="0" w:after="0"/>
        <w:rPr>
          <w:sz w:val="24"/>
          <w:szCs w:val="24"/>
        </w:rPr>
      </w:pPr>
      <w:r w:rsidRPr="00F46BB5">
        <w:rPr>
          <w:sz w:val="24"/>
          <w:szCs w:val="24"/>
        </w:rPr>
        <w:t>To reduce the likelihood of need for admission to hospital.</w:t>
      </w:r>
    </w:p>
    <w:p w14:paraId="258736CA" w14:textId="77777777" w:rsidR="00D76182" w:rsidRPr="00F46BB5" w:rsidRDefault="00D76182" w:rsidP="00D76182">
      <w:pPr>
        <w:numPr>
          <w:ilvl w:val="0"/>
          <w:numId w:val="25"/>
        </w:numPr>
        <w:spacing w:before="0" w:after="0"/>
        <w:rPr>
          <w:sz w:val="24"/>
          <w:szCs w:val="24"/>
        </w:rPr>
      </w:pPr>
      <w:r w:rsidRPr="00F46BB5">
        <w:rPr>
          <w:sz w:val="24"/>
          <w:szCs w:val="24"/>
        </w:rPr>
        <w:t>To improve the experience of care for the young person and their family.</w:t>
      </w:r>
    </w:p>
    <w:p w14:paraId="7B12BF5C" w14:textId="77777777" w:rsidR="00D76182" w:rsidRPr="00F46BB5" w:rsidRDefault="00D76182" w:rsidP="00D76182">
      <w:pPr>
        <w:rPr>
          <w:sz w:val="24"/>
          <w:szCs w:val="24"/>
        </w:rPr>
      </w:pPr>
      <w:r w:rsidRPr="00F46BB5">
        <w:rPr>
          <w:sz w:val="24"/>
          <w:szCs w:val="24"/>
        </w:rPr>
        <w:t xml:space="preserve">A dedicated MDT for young people with multiple needs enables services to provide a more effective pathway </w:t>
      </w:r>
      <w:r w:rsidRPr="00F46BB5">
        <w:rPr>
          <w:color w:val="000000" w:themeColor="text1"/>
          <w:sz w:val="24"/>
          <w:szCs w:val="24"/>
        </w:rPr>
        <w:t>for transition from child to adult services</w:t>
      </w:r>
      <w:r w:rsidRPr="00F46BB5">
        <w:rPr>
          <w:sz w:val="24"/>
          <w:szCs w:val="24"/>
        </w:rPr>
        <w:t xml:space="preserve"> which reduces need for acute admission, improves outcomes and patient experience.</w:t>
      </w:r>
    </w:p>
    <w:p w14:paraId="4388BDF6" w14:textId="7E21890B" w:rsidR="00D76182" w:rsidRPr="00F46BB5" w:rsidRDefault="00D76182" w:rsidP="00D76182">
      <w:pPr>
        <w:rPr>
          <w:b/>
          <w:sz w:val="24"/>
          <w:szCs w:val="24"/>
        </w:rPr>
      </w:pPr>
      <w:r w:rsidRPr="00F46BB5">
        <w:rPr>
          <w:b/>
          <w:sz w:val="24"/>
          <w:szCs w:val="24"/>
        </w:rPr>
        <w:t>Referral to the MDT</w:t>
      </w:r>
    </w:p>
    <w:p w14:paraId="6FEC4F1F" w14:textId="77777777" w:rsidR="00D76182" w:rsidRPr="00F46BB5" w:rsidRDefault="00D76182" w:rsidP="00D76182">
      <w:pPr>
        <w:rPr>
          <w:color w:val="000000" w:themeColor="text1"/>
          <w:sz w:val="24"/>
          <w:szCs w:val="24"/>
        </w:rPr>
      </w:pPr>
      <w:r w:rsidRPr="00F46BB5">
        <w:rPr>
          <w:sz w:val="24"/>
          <w:szCs w:val="24"/>
        </w:rPr>
        <w:t>A referral should be made to the ICT MDT when standard service options are not meeting th</w:t>
      </w:r>
      <w:r w:rsidRPr="00F46BB5">
        <w:rPr>
          <w:color w:val="000000" w:themeColor="text1"/>
          <w:sz w:val="24"/>
          <w:szCs w:val="24"/>
        </w:rPr>
        <w:t xml:space="preserve">e needs of the young </w:t>
      </w:r>
      <w:proofErr w:type="gramStart"/>
      <w:r w:rsidRPr="00F46BB5">
        <w:rPr>
          <w:color w:val="000000" w:themeColor="text1"/>
          <w:sz w:val="24"/>
          <w:szCs w:val="24"/>
        </w:rPr>
        <w:t>person</w:t>
      </w:r>
      <w:proofErr w:type="gramEnd"/>
      <w:r w:rsidRPr="00F46BB5">
        <w:rPr>
          <w:color w:val="000000" w:themeColor="text1"/>
          <w:sz w:val="24"/>
          <w:szCs w:val="24"/>
        </w:rPr>
        <w:t xml:space="preserve"> and this is a barrier to transition.  A referral to the MDT should be made by the Lead Clinician in the young person</w:t>
      </w:r>
      <w:r w:rsidR="00024CDF" w:rsidRPr="00F46BB5">
        <w:rPr>
          <w:color w:val="000000" w:themeColor="text1"/>
          <w:sz w:val="24"/>
          <w:szCs w:val="24"/>
        </w:rPr>
        <w:t>’</w:t>
      </w:r>
      <w:r w:rsidRPr="00F46BB5">
        <w:rPr>
          <w:color w:val="000000" w:themeColor="text1"/>
          <w:sz w:val="24"/>
          <w:szCs w:val="24"/>
        </w:rPr>
        <w:t xml:space="preserve">s care; this may be the GP or another health professional. </w:t>
      </w:r>
    </w:p>
    <w:p w14:paraId="5347E891" w14:textId="77777777" w:rsidR="00D76182" w:rsidRPr="00F46BB5" w:rsidRDefault="00D76182" w:rsidP="00D76182">
      <w:pPr>
        <w:rPr>
          <w:sz w:val="24"/>
          <w:szCs w:val="24"/>
        </w:rPr>
      </w:pPr>
      <w:r w:rsidRPr="00F46BB5">
        <w:rPr>
          <w:color w:val="000000" w:themeColor="text1"/>
          <w:sz w:val="24"/>
          <w:szCs w:val="24"/>
        </w:rPr>
        <w:t>The young person’s views</w:t>
      </w:r>
      <w:r w:rsidRPr="00F46BB5">
        <w:rPr>
          <w:sz w:val="24"/>
          <w:szCs w:val="24"/>
        </w:rPr>
        <w:t xml:space="preserve">, preferences and needs will inform the decision-making process from referral onwards. </w:t>
      </w:r>
    </w:p>
    <w:p w14:paraId="2971309F" w14:textId="4FA0525F" w:rsidR="00D76182" w:rsidRPr="00F46BB5" w:rsidRDefault="00D76182" w:rsidP="00D76182">
      <w:pPr>
        <w:rPr>
          <w:sz w:val="24"/>
          <w:szCs w:val="24"/>
        </w:rPr>
      </w:pPr>
      <w:r w:rsidRPr="00F46BB5">
        <w:rPr>
          <w:sz w:val="24"/>
          <w:szCs w:val="24"/>
        </w:rPr>
        <w:t xml:space="preserve">The </w:t>
      </w:r>
      <w:r w:rsidR="003F5727" w:rsidRPr="00F46BB5">
        <w:rPr>
          <w:sz w:val="24"/>
          <w:szCs w:val="24"/>
        </w:rPr>
        <w:t>decision-making</w:t>
      </w:r>
      <w:r w:rsidRPr="00F46BB5">
        <w:rPr>
          <w:sz w:val="24"/>
          <w:szCs w:val="24"/>
        </w:rPr>
        <w:t xml:space="preserve"> process results in clear recommendations on the treatment/care plan resulting from the meeting. </w:t>
      </w:r>
    </w:p>
    <w:p w14:paraId="4E6308F1" w14:textId="77777777" w:rsidR="00D76182" w:rsidRPr="00F46BB5" w:rsidRDefault="00D76182" w:rsidP="00D76182">
      <w:pPr>
        <w:rPr>
          <w:sz w:val="24"/>
          <w:szCs w:val="24"/>
        </w:rPr>
      </w:pPr>
      <w:r w:rsidRPr="00F46BB5">
        <w:rPr>
          <w:sz w:val="24"/>
          <w:szCs w:val="24"/>
        </w:rPr>
        <w:t xml:space="preserve">These recommendations are: </w:t>
      </w:r>
    </w:p>
    <w:p w14:paraId="63BCB407" w14:textId="77777777" w:rsidR="00D76182" w:rsidRPr="00F46BB5" w:rsidRDefault="00D76182" w:rsidP="00D76182">
      <w:pPr>
        <w:pStyle w:val="ListParagraph"/>
        <w:numPr>
          <w:ilvl w:val="0"/>
          <w:numId w:val="27"/>
        </w:numPr>
        <w:spacing w:before="0" w:after="0"/>
        <w:rPr>
          <w:color w:val="000000" w:themeColor="text1"/>
          <w:sz w:val="24"/>
          <w:szCs w:val="24"/>
        </w:rPr>
      </w:pPr>
      <w:r w:rsidRPr="00F46BB5">
        <w:rPr>
          <w:color w:val="000000" w:themeColor="text1"/>
          <w:sz w:val="24"/>
          <w:szCs w:val="24"/>
        </w:rPr>
        <w:t>Evidence-based (</w:t>
      </w:r>
      <w:proofErr w:type="gramStart"/>
      <w:r w:rsidRPr="00F46BB5">
        <w:rPr>
          <w:color w:val="000000" w:themeColor="text1"/>
          <w:sz w:val="24"/>
          <w:szCs w:val="24"/>
        </w:rPr>
        <w:t>e.g.</w:t>
      </w:r>
      <w:proofErr w:type="gramEnd"/>
      <w:r w:rsidRPr="00F46BB5">
        <w:rPr>
          <w:color w:val="000000" w:themeColor="text1"/>
          <w:sz w:val="24"/>
          <w:szCs w:val="24"/>
        </w:rPr>
        <w:t xml:space="preserve"> in line with NICE guidelines); </w:t>
      </w:r>
    </w:p>
    <w:p w14:paraId="59536DE6" w14:textId="77777777" w:rsidR="00D76182" w:rsidRPr="00F46BB5" w:rsidRDefault="00D76182" w:rsidP="00D76182">
      <w:pPr>
        <w:pStyle w:val="ListParagraph"/>
        <w:numPr>
          <w:ilvl w:val="0"/>
          <w:numId w:val="27"/>
        </w:numPr>
        <w:spacing w:before="0" w:after="0"/>
        <w:rPr>
          <w:sz w:val="24"/>
          <w:szCs w:val="24"/>
        </w:rPr>
      </w:pPr>
      <w:r w:rsidRPr="00F46BB5">
        <w:rPr>
          <w:color w:val="000000" w:themeColor="text1"/>
          <w:sz w:val="24"/>
          <w:szCs w:val="24"/>
        </w:rPr>
        <w:t xml:space="preserve">Person-centred (in line with young person’s </w:t>
      </w:r>
      <w:r w:rsidRPr="00F46BB5">
        <w:rPr>
          <w:sz w:val="24"/>
          <w:szCs w:val="24"/>
        </w:rPr>
        <w:t>views &amp; preferences when known and taking into account multiple needs</w:t>
      </w:r>
      <w:proofErr w:type="gramStart"/>
      <w:r w:rsidRPr="00F46BB5">
        <w:rPr>
          <w:sz w:val="24"/>
          <w:szCs w:val="24"/>
        </w:rPr>
        <w:t>);</w:t>
      </w:r>
      <w:proofErr w:type="gramEnd"/>
      <w:r w:rsidRPr="00F46BB5">
        <w:rPr>
          <w:sz w:val="24"/>
          <w:szCs w:val="24"/>
        </w:rPr>
        <w:t xml:space="preserve"> </w:t>
      </w:r>
    </w:p>
    <w:p w14:paraId="70ABE5F8" w14:textId="77777777" w:rsidR="00D76182" w:rsidRPr="00F46BB5" w:rsidRDefault="00D76182" w:rsidP="00D76182">
      <w:pPr>
        <w:pStyle w:val="ListParagraph"/>
        <w:numPr>
          <w:ilvl w:val="0"/>
          <w:numId w:val="27"/>
        </w:numPr>
        <w:spacing w:before="0" w:after="0"/>
        <w:rPr>
          <w:sz w:val="24"/>
          <w:szCs w:val="24"/>
        </w:rPr>
      </w:pPr>
      <w:r w:rsidRPr="00F46BB5">
        <w:rPr>
          <w:sz w:val="24"/>
          <w:szCs w:val="24"/>
        </w:rPr>
        <w:t>In line with standard service protocols unless there is a good reason against this, which should then be documented.</w:t>
      </w:r>
    </w:p>
    <w:p w14:paraId="28FCBFB4" w14:textId="182C59E4" w:rsidR="00D76182" w:rsidRPr="00217FA3" w:rsidRDefault="00D76182" w:rsidP="00D76182">
      <w:pPr>
        <w:rPr>
          <w:b/>
          <w:bCs/>
          <w:sz w:val="24"/>
          <w:szCs w:val="24"/>
        </w:rPr>
      </w:pPr>
      <w:r w:rsidRPr="00F46BB5">
        <w:rPr>
          <w:b/>
          <w:bCs/>
          <w:sz w:val="24"/>
          <w:szCs w:val="24"/>
        </w:rPr>
        <w:lastRenderedPageBreak/>
        <w:t xml:space="preserve">Referrals are made to the </w:t>
      </w:r>
      <w:r w:rsidR="0023176B" w:rsidRPr="00F46BB5">
        <w:rPr>
          <w:b/>
          <w:bCs/>
          <w:sz w:val="24"/>
          <w:szCs w:val="24"/>
        </w:rPr>
        <w:t>MDT administrator and Care Coordinator via EMIS or secure email</w:t>
      </w:r>
    </w:p>
    <w:p w14:paraId="26521547" w14:textId="77777777" w:rsidR="00D76182" w:rsidRPr="00217FA3" w:rsidRDefault="00D76182" w:rsidP="00D76182">
      <w:pPr>
        <w:rPr>
          <w:sz w:val="24"/>
          <w:szCs w:val="24"/>
        </w:rPr>
      </w:pPr>
      <w:r w:rsidRPr="00217FA3">
        <w:rPr>
          <w:sz w:val="24"/>
          <w:szCs w:val="24"/>
        </w:rPr>
        <w:t xml:space="preserve">All referrers must complete a referral form with agreed minimum data set information, including needs and risk assessment and where EMIS is available to the referrer the EMIS ICT referral form should be used. The referrer or their representative must be present at the MDT when the client is discussed. </w:t>
      </w:r>
    </w:p>
    <w:p w14:paraId="4660A15E" w14:textId="77777777" w:rsidR="00D76182" w:rsidRPr="00217FA3" w:rsidRDefault="00D76182" w:rsidP="00D76182">
      <w:pPr>
        <w:rPr>
          <w:sz w:val="24"/>
          <w:szCs w:val="24"/>
        </w:rPr>
      </w:pPr>
      <w:r w:rsidRPr="00217FA3">
        <w:rPr>
          <w:sz w:val="24"/>
          <w:szCs w:val="24"/>
        </w:rPr>
        <w:t xml:space="preserve">The responsibility for case management and on-going actions remains the responsibility of the referrer unless otherwise agreed in the MDT. The Integrated Care Team MDT </w:t>
      </w:r>
      <w:r w:rsidRPr="00217FA3">
        <w:rPr>
          <w:b/>
          <w:sz w:val="24"/>
          <w:szCs w:val="24"/>
        </w:rPr>
        <w:t>does not</w:t>
      </w:r>
      <w:r w:rsidRPr="00217FA3">
        <w:rPr>
          <w:sz w:val="24"/>
          <w:szCs w:val="24"/>
        </w:rPr>
        <w:t xml:space="preserve"> hold a caseload as it is a forum for discussion and shared action allocation rather than a case management facility. </w:t>
      </w:r>
    </w:p>
    <w:p w14:paraId="2C282C76" w14:textId="65F8BF47" w:rsidR="00D76182" w:rsidRPr="00217FA3" w:rsidRDefault="00D76182" w:rsidP="00D76182">
      <w:pPr>
        <w:rPr>
          <w:sz w:val="24"/>
          <w:szCs w:val="24"/>
        </w:rPr>
      </w:pPr>
      <w:r w:rsidRPr="00217FA3">
        <w:rPr>
          <w:sz w:val="24"/>
          <w:szCs w:val="24"/>
        </w:rPr>
        <w:t>The MDT meets</w:t>
      </w:r>
      <w:r w:rsidR="0023176B" w:rsidRPr="00217FA3">
        <w:rPr>
          <w:sz w:val="24"/>
          <w:szCs w:val="24"/>
        </w:rPr>
        <w:t xml:space="preserve"> bi-</w:t>
      </w:r>
      <w:r w:rsidRPr="00217FA3">
        <w:rPr>
          <w:sz w:val="24"/>
          <w:szCs w:val="24"/>
        </w:rPr>
        <w:t xml:space="preserve">weekly </w:t>
      </w:r>
      <w:r w:rsidR="0023176B" w:rsidRPr="00217FA3">
        <w:rPr>
          <w:sz w:val="24"/>
          <w:szCs w:val="24"/>
        </w:rPr>
        <w:t xml:space="preserve">on various days dependent on locality (Monday to Friday 9-5) </w:t>
      </w:r>
      <w:r w:rsidRPr="00217FA3">
        <w:rPr>
          <w:sz w:val="24"/>
          <w:szCs w:val="24"/>
        </w:rPr>
        <w:t>to consider agreed referrals and provide follow-up reviews for existing clients, thereby providing a planned, central point of contact for decision making; all members have the option of attendance via TEAMS.</w:t>
      </w:r>
    </w:p>
    <w:p w14:paraId="2405F5FB" w14:textId="77777777" w:rsidR="00D76182" w:rsidRPr="00217FA3" w:rsidRDefault="00D76182" w:rsidP="00D76182">
      <w:pPr>
        <w:rPr>
          <w:b/>
          <w:sz w:val="24"/>
          <w:szCs w:val="24"/>
        </w:rPr>
      </w:pPr>
      <w:r w:rsidRPr="00217FA3">
        <w:rPr>
          <w:b/>
          <w:sz w:val="24"/>
          <w:szCs w:val="24"/>
        </w:rPr>
        <w:t>The Young Persons MDT Members</w:t>
      </w:r>
    </w:p>
    <w:p w14:paraId="721A212E" w14:textId="77777777" w:rsidR="00D76182" w:rsidRPr="00217FA3" w:rsidRDefault="00D76182" w:rsidP="00D76182">
      <w:pPr>
        <w:rPr>
          <w:sz w:val="24"/>
          <w:szCs w:val="24"/>
        </w:rPr>
      </w:pPr>
      <w:r w:rsidRPr="00217FA3">
        <w:rPr>
          <w:sz w:val="24"/>
          <w:szCs w:val="24"/>
        </w:rPr>
        <w:t xml:space="preserve">Although attendance at an MDT is flexible to meet the needs of the person being assessed, the Young Person MDT is likely to comprise of representatives from the following agencies: </w:t>
      </w:r>
    </w:p>
    <w:p w14:paraId="6196489F" w14:textId="77777777" w:rsidR="00D76182" w:rsidRPr="00F46BB5" w:rsidRDefault="00D76182" w:rsidP="00D76182">
      <w:pPr>
        <w:pStyle w:val="ListParagraph"/>
        <w:numPr>
          <w:ilvl w:val="0"/>
          <w:numId w:val="26"/>
        </w:numPr>
        <w:spacing w:before="0" w:after="0"/>
        <w:rPr>
          <w:sz w:val="24"/>
          <w:szCs w:val="24"/>
        </w:rPr>
      </w:pPr>
      <w:r w:rsidRPr="00217FA3">
        <w:rPr>
          <w:sz w:val="24"/>
          <w:szCs w:val="24"/>
        </w:rPr>
        <w:t>Learning disability services</w:t>
      </w:r>
    </w:p>
    <w:p w14:paraId="5D6CDA18" w14:textId="77777777" w:rsidR="00D76182" w:rsidRPr="00F46BB5" w:rsidRDefault="00D76182" w:rsidP="00D76182">
      <w:pPr>
        <w:pStyle w:val="ListParagraph"/>
        <w:numPr>
          <w:ilvl w:val="0"/>
          <w:numId w:val="26"/>
        </w:numPr>
        <w:spacing w:before="0" w:after="0"/>
        <w:rPr>
          <w:sz w:val="24"/>
          <w:szCs w:val="24"/>
        </w:rPr>
      </w:pPr>
      <w:r w:rsidRPr="00F46BB5">
        <w:rPr>
          <w:sz w:val="24"/>
          <w:szCs w:val="24"/>
        </w:rPr>
        <w:t>Social Services – Social Worker</w:t>
      </w:r>
    </w:p>
    <w:p w14:paraId="33F7BEDC" w14:textId="77777777" w:rsidR="00D76182" w:rsidRPr="00F46BB5" w:rsidRDefault="00D76182" w:rsidP="00D76182">
      <w:pPr>
        <w:pStyle w:val="ListParagraph"/>
        <w:numPr>
          <w:ilvl w:val="0"/>
          <w:numId w:val="26"/>
        </w:numPr>
        <w:spacing w:before="0" w:after="0"/>
        <w:rPr>
          <w:sz w:val="24"/>
          <w:szCs w:val="24"/>
        </w:rPr>
      </w:pPr>
      <w:r w:rsidRPr="00F46BB5">
        <w:rPr>
          <w:sz w:val="24"/>
          <w:szCs w:val="24"/>
        </w:rPr>
        <w:t xml:space="preserve">Primary Care/GP – where the young person is registered with </w:t>
      </w:r>
    </w:p>
    <w:p w14:paraId="4261C63A" w14:textId="77777777" w:rsidR="00D76182" w:rsidRPr="00F46BB5" w:rsidRDefault="00D76182" w:rsidP="00D76182">
      <w:pPr>
        <w:pStyle w:val="ListParagraph"/>
        <w:numPr>
          <w:ilvl w:val="0"/>
          <w:numId w:val="26"/>
        </w:numPr>
        <w:spacing w:before="0" w:after="0"/>
        <w:rPr>
          <w:sz w:val="24"/>
          <w:szCs w:val="24"/>
        </w:rPr>
      </w:pPr>
      <w:r w:rsidRPr="00F46BB5">
        <w:rPr>
          <w:sz w:val="24"/>
          <w:szCs w:val="24"/>
        </w:rPr>
        <w:t>Parent or carer</w:t>
      </w:r>
    </w:p>
    <w:p w14:paraId="3BFE83C6" w14:textId="77777777" w:rsidR="00D76182" w:rsidRPr="00F46BB5" w:rsidRDefault="00D76182" w:rsidP="00D76182">
      <w:pPr>
        <w:pStyle w:val="ListParagraph"/>
        <w:numPr>
          <w:ilvl w:val="0"/>
          <w:numId w:val="26"/>
        </w:numPr>
        <w:spacing w:before="0" w:after="0"/>
        <w:rPr>
          <w:sz w:val="24"/>
          <w:szCs w:val="24"/>
        </w:rPr>
      </w:pPr>
      <w:r w:rsidRPr="00F46BB5">
        <w:rPr>
          <w:sz w:val="24"/>
          <w:szCs w:val="24"/>
        </w:rPr>
        <w:t>Secondary Physical Health Services: respiratory, neurology, gastroenterology</w:t>
      </w:r>
    </w:p>
    <w:p w14:paraId="2E122191" w14:textId="77777777" w:rsidR="00D76182" w:rsidRPr="00F46BB5" w:rsidRDefault="00D76182" w:rsidP="00D76182">
      <w:pPr>
        <w:pStyle w:val="ListParagraph"/>
        <w:numPr>
          <w:ilvl w:val="0"/>
          <w:numId w:val="26"/>
        </w:numPr>
        <w:spacing w:before="0" w:after="0"/>
        <w:rPr>
          <w:sz w:val="24"/>
          <w:szCs w:val="24"/>
        </w:rPr>
      </w:pPr>
      <w:r w:rsidRPr="00F46BB5">
        <w:rPr>
          <w:sz w:val="24"/>
          <w:szCs w:val="24"/>
        </w:rPr>
        <w:t>Community Health Services relevant to the needs of the young person: community paediatricians, district nurse, community matron and community therapists</w:t>
      </w:r>
    </w:p>
    <w:p w14:paraId="089E7AF7" w14:textId="77777777" w:rsidR="00D76182" w:rsidRPr="00F46BB5" w:rsidRDefault="00D76182" w:rsidP="00D76182">
      <w:pPr>
        <w:pStyle w:val="ListParagraph"/>
        <w:numPr>
          <w:ilvl w:val="0"/>
          <w:numId w:val="26"/>
        </w:numPr>
        <w:spacing w:before="0" w:after="0"/>
        <w:rPr>
          <w:sz w:val="24"/>
          <w:szCs w:val="24"/>
        </w:rPr>
      </w:pPr>
      <w:r w:rsidRPr="00F46BB5">
        <w:rPr>
          <w:sz w:val="24"/>
          <w:szCs w:val="24"/>
        </w:rPr>
        <w:t>Children’s community matron</w:t>
      </w:r>
      <w:r w:rsidR="004B6337" w:rsidRPr="00F46BB5">
        <w:rPr>
          <w:sz w:val="24"/>
          <w:szCs w:val="24"/>
        </w:rPr>
        <w:t xml:space="preserve"> </w:t>
      </w:r>
      <w:r w:rsidR="00F84B4B" w:rsidRPr="00F46BB5">
        <w:rPr>
          <w:sz w:val="24"/>
          <w:szCs w:val="24"/>
        </w:rPr>
        <w:t>and or</w:t>
      </w:r>
      <w:r w:rsidR="004B6337" w:rsidRPr="00F46BB5">
        <w:rPr>
          <w:sz w:val="24"/>
          <w:szCs w:val="24"/>
        </w:rPr>
        <w:t xml:space="preserve"> Paediatric Transition lead nurse </w:t>
      </w:r>
    </w:p>
    <w:p w14:paraId="42E00D8D" w14:textId="77777777" w:rsidR="00D76182" w:rsidRPr="00F46BB5" w:rsidRDefault="00D76182" w:rsidP="00D76182">
      <w:pPr>
        <w:pStyle w:val="ListParagraph"/>
        <w:numPr>
          <w:ilvl w:val="0"/>
          <w:numId w:val="26"/>
        </w:numPr>
        <w:spacing w:before="0" w:after="0"/>
        <w:rPr>
          <w:sz w:val="24"/>
          <w:szCs w:val="24"/>
        </w:rPr>
      </w:pPr>
      <w:r w:rsidRPr="00F46BB5">
        <w:rPr>
          <w:sz w:val="24"/>
          <w:szCs w:val="24"/>
        </w:rPr>
        <w:t>ICT Team</w:t>
      </w:r>
    </w:p>
    <w:p w14:paraId="2206E626" w14:textId="2AF8DA10" w:rsidR="00D76182" w:rsidRPr="00F46BB5" w:rsidRDefault="00D76182" w:rsidP="00D76182">
      <w:pPr>
        <w:rPr>
          <w:sz w:val="24"/>
          <w:szCs w:val="24"/>
        </w:rPr>
      </w:pPr>
      <w:r w:rsidRPr="00F46BB5">
        <w:rPr>
          <w:sz w:val="24"/>
          <w:szCs w:val="24"/>
        </w:rPr>
        <w:t>These agencies are focused on the needs of the young person who has multiple</w:t>
      </w:r>
      <w:r w:rsidR="0072346C">
        <w:rPr>
          <w:sz w:val="24"/>
          <w:szCs w:val="24"/>
        </w:rPr>
        <w:t>,</w:t>
      </w:r>
      <w:r w:rsidRPr="00F46BB5">
        <w:rPr>
          <w:sz w:val="24"/>
          <w:szCs w:val="24"/>
        </w:rPr>
        <w:t xml:space="preserve"> and in some cases</w:t>
      </w:r>
      <w:r w:rsidR="0072346C">
        <w:rPr>
          <w:sz w:val="24"/>
          <w:szCs w:val="24"/>
        </w:rPr>
        <w:t>,</w:t>
      </w:r>
      <w:r w:rsidRPr="00F46BB5">
        <w:rPr>
          <w:sz w:val="24"/>
          <w:szCs w:val="24"/>
        </w:rPr>
        <w:t xml:space="preserve"> complex needs and therefore representation within the meeting differs from that within the other Integrated Care Team MDT’s which are already well established.</w:t>
      </w:r>
    </w:p>
    <w:p w14:paraId="1680F15F" w14:textId="77777777" w:rsidR="00D76182" w:rsidRPr="00F46BB5" w:rsidRDefault="00D76182" w:rsidP="00D76182">
      <w:pPr>
        <w:rPr>
          <w:sz w:val="24"/>
          <w:szCs w:val="24"/>
        </w:rPr>
      </w:pPr>
      <w:r w:rsidRPr="00F46BB5">
        <w:rPr>
          <w:sz w:val="24"/>
          <w:szCs w:val="24"/>
        </w:rPr>
        <w:t xml:space="preserve">Representatives attending the MDT should have the authority to offer the resources required </w:t>
      </w:r>
      <w:proofErr w:type="gramStart"/>
      <w:r w:rsidRPr="00F46BB5">
        <w:rPr>
          <w:sz w:val="24"/>
          <w:szCs w:val="24"/>
        </w:rPr>
        <w:t>in order to</w:t>
      </w:r>
      <w:proofErr w:type="gramEnd"/>
      <w:r w:rsidRPr="00F46BB5">
        <w:rPr>
          <w:sz w:val="24"/>
          <w:szCs w:val="24"/>
        </w:rPr>
        <w:t xml:space="preserve"> be able to make decisions about service provision on behalf of their organisation. The aim of the MDT is to find solutions for young people who need a proactive approach to support their transition to adult care. Partners, therefore, must be willing to think creatively and work flexibly to look at the young person and their needs in an integrated way. </w:t>
      </w:r>
    </w:p>
    <w:p w14:paraId="226E6741" w14:textId="10A3BAA5" w:rsidR="00D76182" w:rsidRPr="00F46BB5" w:rsidRDefault="00D76182" w:rsidP="00D76182">
      <w:pPr>
        <w:rPr>
          <w:sz w:val="24"/>
          <w:szCs w:val="24"/>
        </w:rPr>
      </w:pPr>
      <w:r w:rsidRPr="00F46BB5">
        <w:rPr>
          <w:sz w:val="24"/>
          <w:szCs w:val="24"/>
        </w:rPr>
        <w:t xml:space="preserve">Any relevant, </w:t>
      </w:r>
      <w:proofErr w:type="gramStart"/>
      <w:r w:rsidRPr="00F46BB5">
        <w:rPr>
          <w:sz w:val="24"/>
          <w:szCs w:val="24"/>
        </w:rPr>
        <w:t>specific</w:t>
      </w:r>
      <w:proofErr w:type="gramEnd"/>
      <w:r w:rsidRPr="00F46BB5">
        <w:rPr>
          <w:sz w:val="24"/>
          <w:szCs w:val="24"/>
        </w:rPr>
        <w:t xml:space="preserve"> or </w:t>
      </w:r>
      <w:r w:rsidR="002B0CF0" w:rsidRPr="00F46BB5">
        <w:rPr>
          <w:sz w:val="24"/>
          <w:szCs w:val="24"/>
        </w:rPr>
        <w:t>high-risk</w:t>
      </w:r>
      <w:r w:rsidRPr="00F46BB5">
        <w:rPr>
          <w:sz w:val="24"/>
          <w:szCs w:val="24"/>
        </w:rPr>
        <w:t xml:space="preserve"> discussions will be recorded on EMIS by the Integrated Care Team where appropriate, in a contemporaneous manner. </w:t>
      </w:r>
    </w:p>
    <w:p w14:paraId="007BE130" w14:textId="76B8A3E6" w:rsidR="00217FA3" w:rsidRDefault="00217FA3">
      <w:pPr>
        <w:spacing w:before="0" w:line="276" w:lineRule="auto"/>
        <w:jc w:val="left"/>
      </w:pPr>
      <w:r>
        <w:br w:type="page"/>
      </w:r>
    </w:p>
    <w:p w14:paraId="67472898" w14:textId="77777777" w:rsidR="00217FA3" w:rsidRPr="00217FA3" w:rsidRDefault="00217FA3" w:rsidP="00B41CC3">
      <w:pPr>
        <w:spacing w:before="0" w:after="120" w:line="276" w:lineRule="auto"/>
        <w:jc w:val="center"/>
        <w:rPr>
          <w:rFonts w:eastAsia="Calibri"/>
          <w:b/>
          <w:sz w:val="24"/>
          <w:szCs w:val="24"/>
          <w:lang w:eastAsia="en-US"/>
        </w:rPr>
      </w:pPr>
      <w:r w:rsidRPr="00217FA3">
        <w:rPr>
          <w:rFonts w:eastAsia="Calibri"/>
          <w:b/>
          <w:sz w:val="24"/>
          <w:szCs w:val="24"/>
          <w:lang w:eastAsia="en-US"/>
        </w:rPr>
        <w:lastRenderedPageBreak/>
        <w:t>Document Control Sheet</w:t>
      </w:r>
    </w:p>
    <w:tbl>
      <w:tblPr>
        <w:tblW w:w="928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6"/>
        <w:gridCol w:w="6208"/>
      </w:tblGrid>
      <w:tr w:rsidR="00217FA3" w:rsidRPr="00217FA3" w14:paraId="162B558C" w14:textId="77777777" w:rsidTr="00AD37C0">
        <w:tc>
          <w:tcPr>
            <w:tcW w:w="9284" w:type="dxa"/>
            <w:gridSpan w:val="2"/>
            <w:shd w:val="clear" w:color="auto" w:fill="B8CCE4"/>
          </w:tcPr>
          <w:p w14:paraId="3DF5B4F1" w14:textId="3E98E285" w:rsidR="00217FA3" w:rsidRPr="00217FA3" w:rsidRDefault="00217FA3" w:rsidP="00217FA3">
            <w:pPr>
              <w:spacing w:before="0" w:after="0"/>
              <w:jc w:val="center"/>
              <w:rPr>
                <w:b/>
                <w:sz w:val="24"/>
                <w:szCs w:val="24"/>
              </w:rPr>
            </w:pPr>
            <w:r w:rsidRPr="00217FA3">
              <w:rPr>
                <w:b/>
                <w:bCs/>
                <w:sz w:val="24"/>
                <w:szCs w:val="24"/>
              </w:rPr>
              <w:t>F</w:t>
            </w:r>
            <w:r w:rsidRPr="00217FA3">
              <w:rPr>
                <w:b/>
                <w:sz w:val="24"/>
                <w:szCs w:val="24"/>
              </w:rPr>
              <w:t>ramework for Transitioning Complex Young People to Local Adult Community Primary Care and Acute Secondary Care Services</w:t>
            </w:r>
          </w:p>
        </w:tc>
      </w:tr>
      <w:tr w:rsidR="00217FA3" w:rsidRPr="00217FA3" w14:paraId="2697B4BD" w14:textId="77777777" w:rsidTr="00B41CC3">
        <w:tc>
          <w:tcPr>
            <w:tcW w:w="3076" w:type="dxa"/>
          </w:tcPr>
          <w:p w14:paraId="177DA717" w14:textId="77777777" w:rsidR="00217FA3" w:rsidRPr="00217FA3" w:rsidRDefault="00217FA3" w:rsidP="00217FA3">
            <w:pPr>
              <w:spacing w:before="0" w:after="0"/>
              <w:jc w:val="left"/>
              <w:outlineLvl w:val="0"/>
              <w:rPr>
                <w:rFonts w:eastAsia="Calibri"/>
                <w:sz w:val="24"/>
                <w:szCs w:val="24"/>
                <w:lang w:eastAsia="en-US"/>
              </w:rPr>
            </w:pPr>
            <w:r w:rsidRPr="00217FA3">
              <w:rPr>
                <w:rFonts w:eastAsia="Calibri"/>
                <w:sz w:val="24"/>
                <w:szCs w:val="24"/>
                <w:lang w:eastAsia="en-US"/>
              </w:rPr>
              <w:t>Version:</w:t>
            </w:r>
          </w:p>
        </w:tc>
        <w:tc>
          <w:tcPr>
            <w:tcW w:w="6208" w:type="dxa"/>
          </w:tcPr>
          <w:p w14:paraId="4A7FDEEB" w14:textId="744AA555" w:rsidR="00217FA3" w:rsidRPr="00217FA3" w:rsidRDefault="00533420" w:rsidP="00217FA3">
            <w:pPr>
              <w:spacing w:before="0" w:after="0"/>
              <w:jc w:val="left"/>
              <w:outlineLvl w:val="0"/>
              <w:rPr>
                <w:rFonts w:eastAsia="Calibri"/>
                <w:sz w:val="24"/>
                <w:szCs w:val="24"/>
                <w:lang w:eastAsia="en-US"/>
              </w:rPr>
            </w:pPr>
            <w:r>
              <w:rPr>
                <w:rFonts w:eastAsia="Calibri"/>
                <w:sz w:val="24"/>
                <w:szCs w:val="24"/>
                <w:lang w:eastAsia="en-US"/>
              </w:rPr>
              <w:t>1</w:t>
            </w:r>
          </w:p>
        </w:tc>
      </w:tr>
      <w:tr w:rsidR="00217FA3" w:rsidRPr="00217FA3" w14:paraId="3AF1A8F7" w14:textId="77777777" w:rsidTr="00B41CC3">
        <w:tc>
          <w:tcPr>
            <w:tcW w:w="3076" w:type="dxa"/>
          </w:tcPr>
          <w:p w14:paraId="24FD888F" w14:textId="77777777" w:rsidR="00217FA3" w:rsidRPr="00217FA3" w:rsidRDefault="00217FA3" w:rsidP="00217FA3">
            <w:pPr>
              <w:spacing w:before="0" w:after="0"/>
              <w:jc w:val="left"/>
              <w:outlineLvl w:val="0"/>
              <w:rPr>
                <w:rFonts w:eastAsia="Calibri"/>
                <w:sz w:val="24"/>
                <w:szCs w:val="24"/>
                <w:lang w:eastAsia="en-US"/>
              </w:rPr>
            </w:pPr>
            <w:r w:rsidRPr="00217FA3">
              <w:rPr>
                <w:rFonts w:eastAsia="Calibri"/>
                <w:sz w:val="24"/>
                <w:szCs w:val="24"/>
                <w:lang w:eastAsia="en-US"/>
              </w:rPr>
              <w:t>Ratified by:</w:t>
            </w:r>
          </w:p>
        </w:tc>
        <w:tc>
          <w:tcPr>
            <w:tcW w:w="6208" w:type="dxa"/>
          </w:tcPr>
          <w:p w14:paraId="2D6C9DE2" w14:textId="0DBCAE20" w:rsidR="00217FA3" w:rsidRPr="00217FA3" w:rsidRDefault="00533420" w:rsidP="00217FA3">
            <w:pPr>
              <w:spacing w:before="0" w:after="0"/>
              <w:jc w:val="left"/>
              <w:outlineLvl w:val="0"/>
              <w:rPr>
                <w:rFonts w:eastAsia="Calibri"/>
                <w:sz w:val="24"/>
                <w:szCs w:val="24"/>
                <w:lang w:eastAsia="en-US"/>
              </w:rPr>
            </w:pPr>
            <w:r>
              <w:rPr>
                <w:rFonts w:eastAsia="Calibri"/>
                <w:sz w:val="24"/>
                <w:szCs w:val="24"/>
                <w:lang w:eastAsia="en-US"/>
              </w:rPr>
              <w:t xml:space="preserve">Community &amp; Mental Health Division Policies and Procedures Sub-Group </w:t>
            </w:r>
          </w:p>
        </w:tc>
      </w:tr>
      <w:tr w:rsidR="00217FA3" w:rsidRPr="00217FA3" w14:paraId="0EE1076D" w14:textId="77777777" w:rsidTr="00B41CC3">
        <w:tc>
          <w:tcPr>
            <w:tcW w:w="3076" w:type="dxa"/>
          </w:tcPr>
          <w:p w14:paraId="63EBD89B" w14:textId="77777777" w:rsidR="00217FA3" w:rsidRPr="00217FA3" w:rsidRDefault="00217FA3" w:rsidP="00217FA3">
            <w:pPr>
              <w:spacing w:before="0" w:after="0"/>
              <w:jc w:val="left"/>
              <w:outlineLvl w:val="0"/>
              <w:rPr>
                <w:rFonts w:eastAsia="Calibri"/>
                <w:sz w:val="24"/>
                <w:szCs w:val="24"/>
                <w:lang w:eastAsia="en-US"/>
              </w:rPr>
            </w:pPr>
            <w:r w:rsidRPr="00217FA3">
              <w:rPr>
                <w:rFonts w:eastAsia="Calibri"/>
                <w:sz w:val="24"/>
                <w:szCs w:val="24"/>
                <w:lang w:eastAsia="en-US"/>
              </w:rPr>
              <w:t>Date ratified:</w:t>
            </w:r>
          </w:p>
        </w:tc>
        <w:tc>
          <w:tcPr>
            <w:tcW w:w="6208" w:type="dxa"/>
          </w:tcPr>
          <w:p w14:paraId="69E19A15" w14:textId="2651110A" w:rsidR="00217FA3" w:rsidRPr="00217FA3" w:rsidRDefault="0053344F" w:rsidP="00217FA3">
            <w:pPr>
              <w:spacing w:before="0" w:after="0"/>
              <w:jc w:val="left"/>
              <w:outlineLvl w:val="0"/>
              <w:rPr>
                <w:rFonts w:eastAsia="Calibri"/>
                <w:sz w:val="24"/>
                <w:szCs w:val="24"/>
                <w:lang w:eastAsia="en-US"/>
              </w:rPr>
            </w:pPr>
            <w:r>
              <w:rPr>
                <w:rFonts w:eastAsia="Calibri"/>
                <w:sz w:val="24"/>
                <w:szCs w:val="24"/>
                <w:lang w:eastAsia="en-US"/>
              </w:rPr>
              <w:t>05/04/2022</w:t>
            </w:r>
          </w:p>
        </w:tc>
      </w:tr>
      <w:tr w:rsidR="00217FA3" w:rsidRPr="00217FA3" w14:paraId="49777E5B" w14:textId="77777777" w:rsidTr="00B41CC3">
        <w:tc>
          <w:tcPr>
            <w:tcW w:w="3076" w:type="dxa"/>
          </w:tcPr>
          <w:p w14:paraId="69E6945F" w14:textId="77777777" w:rsidR="00217FA3" w:rsidRPr="00217FA3" w:rsidRDefault="00217FA3" w:rsidP="00217FA3">
            <w:pPr>
              <w:spacing w:before="0" w:after="0"/>
              <w:jc w:val="left"/>
              <w:outlineLvl w:val="0"/>
              <w:rPr>
                <w:rFonts w:eastAsia="Calibri"/>
                <w:sz w:val="24"/>
                <w:szCs w:val="24"/>
                <w:lang w:eastAsia="en-US"/>
              </w:rPr>
            </w:pPr>
            <w:r w:rsidRPr="00217FA3">
              <w:rPr>
                <w:rFonts w:eastAsia="Calibri"/>
                <w:sz w:val="24"/>
                <w:szCs w:val="24"/>
                <w:lang w:eastAsia="en-US"/>
              </w:rPr>
              <w:t>Name of originator/author:</w:t>
            </w:r>
          </w:p>
        </w:tc>
        <w:tc>
          <w:tcPr>
            <w:tcW w:w="6208" w:type="dxa"/>
          </w:tcPr>
          <w:p w14:paraId="4DD6EE0E" w14:textId="39F39786" w:rsidR="00217FA3" w:rsidRPr="00217FA3" w:rsidRDefault="00533420" w:rsidP="00217FA3">
            <w:pPr>
              <w:spacing w:before="0" w:after="0"/>
              <w:jc w:val="left"/>
              <w:outlineLvl w:val="0"/>
              <w:rPr>
                <w:rFonts w:eastAsia="Calibri"/>
                <w:sz w:val="24"/>
                <w:szCs w:val="24"/>
                <w:lang w:eastAsia="en-US"/>
              </w:rPr>
            </w:pPr>
            <w:r>
              <w:rPr>
                <w:rFonts w:eastAsia="Calibri"/>
                <w:sz w:val="24"/>
                <w:szCs w:val="24"/>
                <w:lang w:eastAsia="en-US"/>
              </w:rPr>
              <w:t>Jacqui Rogers</w:t>
            </w:r>
          </w:p>
        </w:tc>
      </w:tr>
      <w:tr w:rsidR="00217FA3" w:rsidRPr="00217FA3" w14:paraId="56140A38" w14:textId="77777777" w:rsidTr="00B41CC3">
        <w:tc>
          <w:tcPr>
            <w:tcW w:w="3076" w:type="dxa"/>
          </w:tcPr>
          <w:p w14:paraId="083738C9" w14:textId="77777777" w:rsidR="00217FA3" w:rsidRPr="00217FA3" w:rsidRDefault="00217FA3" w:rsidP="00217FA3">
            <w:pPr>
              <w:spacing w:before="0" w:after="0"/>
              <w:jc w:val="left"/>
              <w:outlineLvl w:val="0"/>
              <w:rPr>
                <w:rFonts w:eastAsia="Calibri"/>
                <w:sz w:val="24"/>
                <w:szCs w:val="24"/>
                <w:lang w:eastAsia="en-US"/>
              </w:rPr>
            </w:pPr>
            <w:r w:rsidRPr="00217FA3">
              <w:rPr>
                <w:rFonts w:eastAsia="Calibri"/>
                <w:sz w:val="24"/>
                <w:szCs w:val="24"/>
                <w:lang w:eastAsia="en-US"/>
              </w:rPr>
              <w:t xml:space="preserve">Approved by: </w:t>
            </w:r>
          </w:p>
        </w:tc>
        <w:tc>
          <w:tcPr>
            <w:tcW w:w="6208" w:type="dxa"/>
          </w:tcPr>
          <w:p w14:paraId="1C6DB0E2" w14:textId="6B62CEC8" w:rsidR="00533420" w:rsidRPr="002B0CF0" w:rsidRDefault="00533420" w:rsidP="00B41CC3">
            <w:pPr>
              <w:spacing w:before="0" w:after="0"/>
              <w:jc w:val="left"/>
              <w:rPr>
                <w:sz w:val="24"/>
              </w:rPr>
            </w:pPr>
            <w:r w:rsidRPr="002B0CF0">
              <w:rPr>
                <w:sz w:val="24"/>
              </w:rPr>
              <w:t>‘Operational’ Planning the transition of complex young people to adult services</w:t>
            </w:r>
            <w:r w:rsidR="00B41CC3">
              <w:rPr>
                <w:sz w:val="24"/>
              </w:rPr>
              <w:t xml:space="preserve"> </w:t>
            </w:r>
            <w:r w:rsidRPr="002B0CF0">
              <w:rPr>
                <w:sz w:val="24"/>
              </w:rPr>
              <w:t>Alder Hey</w:t>
            </w:r>
            <w:r w:rsidR="00B41CC3">
              <w:rPr>
                <w:sz w:val="24"/>
              </w:rPr>
              <w:t xml:space="preserve">, </w:t>
            </w:r>
            <w:r w:rsidRPr="002B0CF0">
              <w:rPr>
                <w:sz w:val="24"/>
              </w:rPr>
              <w:t>Mersey Care</w:t>
            </w:r>
            <w:r w:rsidR="00B41CC3">
              <w:rPr>
                <w:sz w:val="24"/>
              </w:rPr>
              <w:t xml:space="preserve">, </w:t>
            </w:r>
            <w:r w:rsidRPr="002B0CF0">
              <w:rPr>
                <w:sz w:val="24"/>
              </w:rPr>
              <w:t>LUFT</w:t>
            </w:r>
          </w:p>
          <w:p w14:paraId="372788B2" w14:textId="76B52F9F" w:rsidR="00533420" w:rsidRPr="002B0CF0" w:rsidRDefault="00533420" w:rsidP="00533420">
            <w:pPr>
              <w:spacing w:before="0" w:after="0"/>
              <w:rPr>
                <w:sz w:val="24"/>
              </w:rPr>
            </w:pPr>
            <w:r w:rsidRPr="002B0CF0">
              <w:rPr>
                <w:sz w:val="24"/>
              </w:rPr>
              <w:t>LHCH Respiratory</w:t>
            </w:r>
            <w:r w:rsidR="00B41CC3">
              <w:rPr>
                <w:sz w:val="24"/>
              </w:rPr>
              <w:t xml:space="preserve"> </w:t>
            </w:r>
            <w:r w:rsidRPr="002B0CF0">
              <w:rPr>
                <w:sz w:val="24"/>
              </w:rPr>
              <w:t>/</w:t>
            </w:r>
            <w:r w:rsidR="00B41CC3">
              <w:rPr>
                <w:sz w:val="24"/>
              </w:rPr>
              <w:t xml:space="preserve"> </w:t>
            </w:r>
            <w:r w:rsidRPr="002B0CF0">
              <w:rPr>
                <w:sz w:val="24"/>
              </w:rPr>
              <w:t>Oxygen team</w:t>
            </w:r>
          </w:p>
          <w:p w14:paraId="498A34AF" w14:textId="1FF0EBD6" w:rsidR="00217FA3" w:rsidRPr="00217FA3" w:rsidRDefault="00533420" w:rsidP="00533420">
            <w:pPr>
              <w:spacing w:before="0" w:after="0"/>
              <w:jc w:val="left"/>
              <w:outlineLvl w:val="0"/>
              <w:rPr>
                <w:rFonts w:eastAsia="Calibri"/>
                <w:sz w:val="24"/>
                <w:szCs w:val="24"/>
                <w:lang w:eastAsia="en-US"/>
              </w:rPr>
            </w:pPr>
            <w:r w:rsidRPr="002B0CF0">
              <w:rPr>
                <w:sz w:val="24"/>
              </w:rPr>
              <w:t>Commissioners</w:t>
            </w:r>
            <w:r w:rsidR="00B41CC3">
              <w:rPr>
                <w:sz w:val="24"/>
              </w:rPr>
              <w:t xml:space="preserve"> </w:t>
            </w:r>
            <w:r w:rsidRPr="002B0CF0">
              <w:rPr>
                <w:sz w:val="24"/>
              </w:rPr>
              <w:t>- Liverpool &amp; Sefton</w:t>
            </w:r>
          </w:p>
        </w:tc>
      </w:tr>
      <w:tr w:rsidR="00217FA3" w:rsidRPr="00217FA3" w14:paraId="3E0C8391" w14:textId="77777777" w:rsidTr="00B41CC3">
        <w:tc>
          <w:tcPr>
            <w:tcW w:w="3076" w:type="dxa"/>
          </w:tcPr>
          <w:p w14:paraId="59D8EEB8" w14:textId="77777777" w:rsidR="00217FA3" w:rsidRPr="00217FA3" w:rsidRDefault="00217FA3" w:rsidP="00217FA3">
            <w:pPr>
              <w:spacing w:before="0" w:after="0"/>
              <w:jc w:val="left"/>
              <w:outlineLvl w:val="0"/>
              <w:rPr>
                <w:rFonts w:eastAsia="Calibri"/>
                <w:sz w:val="24"/>
                <w:szCs w:val="24"/>
                <w:lang w:eastAsia="en-US"/>
              </w:rPr>
            </w:pPr>
            <w:r w:rsidRPr="00217FA3">
              <w:rPr>
                <w:rFonts w:eastAsia="Calibri"/>
                <w:sz w:val="24"/>
                <w:szCs w:val="24"/>
                <w:lang w:eastAsia="en-US"/>
              </w:rPr>
              <w:t>Date approved:</w:t>
            </w:r>
          </w:p>
        </w:tc>
        <w:tc>
          <w:tcPr>
            <w:tcW w:w="6208" w:type="dxa"/>
          </w:tcPr>
          <w:p w14:paraId="724AE3A7" w14:textId="562FF7B0" w:rsidR="00217FA3" w:rsidRPr="00217FA3" w:rsidRDefault="00E1668A" w:rsidP="00217FA3">
            <w:pPr>
              <w:spacing w:before="0" w:after="0"/>
              <w:jc w:val="left"/>
              <w:outlineLvl w:val="0"/>
              <w:rPr>
                <w:rFonts w:eastAsia="Calibri"/>
                <w:sz w:val="24"/>
                <w:szCs w:val="24"/>
                <w:lang w:eastAsia="en-US"/>
              </w:rPr>
            </w:pPr>
            <w:r>
              <w:rPr>
                <w:rFonts w:eastAsia="Calibri"/>
                <w:sz w:val="24"/>
                <w:szCs w:val="24"/>
                <w:lang w:eastAsia="en-US"/>
              </w:rPr>
              <w:t>22</w:t>
            </w:r>
            <w:r w:rsidR="00533420" w:rsidRPr="00533420">
              <w:rPr>
                <w:rFonts w:eastAsia="Calibri"/>
                <w:sz w:val="24"/>
                <w:szCs w:val="24"/>
                <w:lang w:eastAsia="en-US"/>
              </w:rPr>
              <w:t>/0</w:t>
            </w:r>
            <w:r>
              <w:rPr>
                <w:rFonts w:eastAsia="Calibri"/>
                <w:sz w:val="24"/>
                <w:szCs w:val="24"/>
                <w:lang w:eastAsia="en-US"/>
              </w:rPr>
              <w:t>2</w:t>
            </w:r>
            <w:r w:rsidR="00533420" w:rsidRPr="00533420">
              <w:rPr>
                <w:rFonts w:eastAsia="Calibri"/>
                <w:sz w:val="24"/>
                <w:szCs w:val="24"/>
                <w:lang w:eastAsia="en-US"/>
              </w:rPr>
              <w:t>/2022</w:t>
            </w:r>
          </w:p>
        </w:tc>
      </w:tr>
      <w:tr w:rsidR="00217FA3" w:rsidRPr="00217FA3" w14:paraId="6A7D2241" w14:textId="77777777" w:rsidTr="00B41CC3">
        <w:tc>
          <w:tcPr>
            <w:tcW w:w="3076" w:type="dxa"/>
          </w:tcPr>
          <w:p w14:paraId="01201BEF" w14:textId="77777777" w:rsidR="00217FA3" w:rsidRPr="00217FA3" w:rsidRDefault="00217FA3" w:rsidP="00217FA3">
            <w:pPr>
              <w:spacing w:before="0" w:after="0"/>
              <w:jc w:val="left"/>
              <w:outlineLvl w:val="0"/>
              <w:rPr>
                <w:rFonts w:eastAsia="Calibri"/>
                <w:sz w:val="24"/>
                <w:szCs w:val="24"/>
                <w:lang w:eastAsia="en-US"/>
              </w:rPr>
            </w:pPr>
            <w:r w:rsidRPr="00217FA3">
              <w:rPr>
                <w:rFonts w:eastAsia="Calibri"/>
                <w:sz w:val="24"/>
                <w:szCs w:val="24"/>
                <w:lang w:eastAsia="en-US"/>
              </w:rPr>
              <w:t>Date issued:</w:t>
            </w:r>
          </w:p>
        </w:tc>
        <w:tc>
          <w:tcPr>
            <w:tcW w:w="6208" w:type="dxa"/>
          </w:tcPr>
          <w:p w14:paraId="47DC5386" w14:textId="757D6856" w:rsidR="00217FA3" w:rsidRPr="00217FA3" w:rsidRDefault="00533420" w:rsidP="00217FA3">
            <w:pPr>
              <w:spacing w:before="0" w:after="0"/>
              <w:jc w:val="left"/>
              <w:outlineLvl w:val="0"/>
              <w:rPr>
                <w:rFonts w:eastAsia="Calibri"/>
                <w:sz w:val="24"/>
                <w:szCs w:val="24"/>
                <w:lang w:eastAsia="en-US"/>
              </w:rPr>
            </w:pPr>
            <w:r w:rsidRPr="00533420">
              <w:rPr>
                <w:rFonts w:eastAsia="Calibri"/>
                <w:sz w:val="24"/>
                <w:szCs w:val="24"/>
                <w:lang w:eastAsia="en-US"/>
              </w:rPr>
              <w:t>May 2022</w:t>
            </w:r>
          </w:p>
        </w:tc>
      </w:tr>
      <w:tr w:rsidR="00217FA3" w:rsidRPr="00217FA3" w14:paraId="34D01AF1" w14:textId="77777777" w:rsidTr="00B41CC3">
        <w:tc>
          <w:tcPr>
            <w:tcW w:w="3076" w:type="dxa"/>
          </w:tcPr>
          <w:p w14:paraId="5D981677" w14:textId="77777777" w:rsidR="00217FA3" w:rsidRPr="00217FA3" w:rsidRDefault="00217FA3" w:rsidP="00217FA3">
            <w:pPr>
              <w:spacing w:before="0" w:after="0"/>
              <w:jc w:val="left"/>
              <w:outlineLvl w:val="0"/>
              <w:rPr>
                <w:rFonts w:eastAsia="Calibri"/>
                <w:sz w:val="24"/>
                <w:szCs w:val="24"/>
                <w:lang w:eastAsia="en-US"/>
              </w:rPr>
            </w:pPr>
            <w:r w:rsidRPr="00217FA3">
              <w:rPr>
                <w:rFonts w:eastAsia="Calibri"/>
                <w:sz w:val="24"/>
                <w:szCs w:val="24"/>
                <w:lang w:eastAsia="en-US"/>
              </w:rPr>
              <w:t>Review date:</w:t>
            </w:r>
          </w:p>
        </w:tc>
        <w:tc>
          <w:tcPr>
            <w:tcW w:w="6208" w:type="dxa"/>
          </w:tcPr>
          <w:p w14:paraId="2EA2C0ED" w14:textId="61704C84" w:rsidR="00217FA3" w:rsidRPr="00217FA3" w:rsidRDefault="00533420" w:rsidP="00217FA3">
            <w:pPr>
              <w:spacing w:before="0" w:after="0"/>
              <w:jc w:val="left"/>
              <w:outlineLvl w:val="0"/>
              <w:rPr>
                <w:rFonts w:eastAsia="Calibri"/>
                <w:sz w:val="24"/>
                <w:szCs w:val="24"/>
                <w:lang w:eastAsia="en-US"/>
              </w:rPr>
            </w:pPr>
            <w:r w:rsidRPr="00533420">
              <w:rPr>
                <w:rFonts w:eastAsia="Calibri"/>
                <w:sz w:val="24"/>
                <w:szCs w:val="24"/>
                <w:lang w:eastAsia="en-US"/>
              </w:rPr>
              <w:t>May 2025</w:t>
            </w:r>
          </w:p>
        </w:tc>
      </w:tr>
    </w:tbl>
    <w:p w14:paraId="2EA65709" w14:textId="77777777" w:rsidR="00217FA3" w:rsidRPr="00217FA3" w:rsidRDefault="00217FA3" w:rsidP="00B41CC3">
      <w:pPr>
        <w:spacing w:before="0" w:after="0"/>
        <w:jc w:val="center"/>
        <w:outlineLvl w:val="0"/>
        <w:rPr>
          <w:rFonts w:eastAsia="Calibri"/>
          <w:b/>
          <w:sz w:val="24"/>
          <w:szCs w:val="24"/>
          <w:lang w:eastAsia="en-US"/>
        </w:rPr>
      </w:pPr>
    </w:p>
    <w:tbl>
      <w:tblPr>
        <w:tblpPr w:leftFromText="181" w:rightFromText="181" w:vertAnchor="text" w:horzAnchor="margin" w:tblpX="35" w:tblpY="1"/>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2"/>
        <w:gridCol w:w="1418"/>
        <w:gridCol w:w="2160"/>
        <w:gridCol w:w="1239"/>
        <w:gridCol w:w="3340"/>
      </w:tblGrid>
      <w:tr w:rsidR="00217FA3" w:rsidRPr="00217FA3" w14:paraId="5E84C92D" w14:textId="77777777" w:rsidTr="00B41CC3">
        <w:tc>
          <w:tcPr>
            <w:tcW w:w="9289" w:type="dxa"/>
            <w:gridSpan w:val="5"/>
            <w:shd w:val="clear" w:color="auto" w:fill="B8CCE4"/>
          </w:tcPr>
          <w:p w14:paraId="3E65B2AF" w14:textId="77777777" w:rsidR="00217FA3" w:rsidRPr="00217FA3" w:rsidRDefault="00217FA3" w:rsidP="00B41CC3">
            <w:pPr>
              <w:spacing w:before="40" w:after="0"/>
              <w:jc w:val="center"/>
              <w:outlineLvl w:val="0"/>
              <w:rPr>
                <w:rFonts w:eastAsia="Calibri"/>
                <w:b/>
                <w:sz w:val="24"/>
                <w:szCs w:val="24"/>
                <w:lang w:eastAsia="en-US"/>
              </w:rPr>
            </w:pPr>
            <w:r w:rsidRPr="00217FA3">
              <w:rPr>
                <w:rFonts w:eastAsia="Calibri"/>
                <w:b/>
                <w:sz w:val="24"/>
                <w:szCs w:val="24"/>
                <w:lang w:eastAsia="en-US"/>
              </w:rPr>
              <w:t>Version Control Table</w:t>
            </w:r>
          </w:p>
        </w:tc>
      </w:tr>
      <w:tr w:rsidR="00B41CC3" w:rsidRPr="00217FA3" w14:paraId="1C7B7FD9" w14:textId="77777777" w:rsidTr="00B41CC3">
        <w:tc>
          <w:tcPr>
            <w:tcW w:w="1132" w:type="dxa"/>
            <w:shd w:val="clear" w:color="auto" w:fill="B8CCE4"/>
          </w:tcPr>
          <w:p w14:paraId="2726A8E1" w14:textId="77777777" w:rsidR="00217FA3" w:rsidRPr="00217FA3" w:rsidRDefault="00217FA3" w:rsidP="00B41CC3">
            <w:pPr>
              <w:spacing w:before="0" w:after="0"/>
              <w:jc w:val="center"/>
              <w:outlineLvl w:val="0"/>
              <w:rPr>
                <w:rFonts w:eastAsia="Calibri"/>
                <w:b/>
                <w:sz w:val="24"/>
                <w:szCs w:val="24"/>
                <w:lang w:eastAsia="en-US"/>
              </w:rPr>
            </w:pPr>
            <w:r w:rsidRPr="00217FA3">
              <w:rPr>
                <w:rFonts w:eastAsia="Calibri"/>
                <w:b/>
                <w:sz w:val="24"/>
                <w:szCs w:val="24"/>
                <w:lang w:eastAsia="en-US"/>
              </w:rPr>
              <w:t>Version</w:t>
            </w:r>
          </w:p>
        </w:tc>
        <w:tc>
          <w:tcPr>
            <w:tcW w:w="1418" w:type="dxa"/>
            <w:shd w:val="clear" w:color="auto" w:fill="B8CCE4"/>
          </w:tcPr>
          <w:p w14:paraId="112977F0" w14:textId="77777777" w:rsidR="00217FA3" w:rsidRPr="00217FA3" w:rsidRDefault="00217FA3" w:rsidP="00B41CC3">
            <w:pPr>
              <w:spacing w:before="0" w:after="0"/>
              <w:jc w:val="center"/>
              <w:outlineLvl w:val="0"/>
              <w:rPr>
                <w:rFonts w:eastAsia="Calibri"/>
                <w:b/>
                <w:sz w:val="24"/>
                <w:szCs w:val="24"/>
                <w:lang w:eastAsia="en-US"/>
              </w:rPr>
            </w:pPr>
            <w:r w:rsidRPr="00217FA3">
              <w:rPr>
                <w:rFonts w:eastAsia="Calibri"/>
                <w:b/>
                <w:sz w:val="24"/>
                <w:szCs w:val="24"/>
                <w:lang w:eastAsia="en-US"/>
              </w:rPr>
              <w:t>Date</w:t>
            </w:r>
          </w:p>
        </w:tc>
        <w:tc>
          <w:tcPr>
            <w:tcW w:w="2160" w:type="dxa"/>
            <w:shd w:val="clear" w:color="auto" w:fill="B8CCE4"/>
          </w:tcPr>
          <w:p w14:paraId="7EEAEE80" w14:textId="77777777" w:rsidR="00217FA3" w:rsidRPr="00217FA3" w:rsidRDefault="00217FA3" w:rsidP="00B41CC3">
            <w:pPr>
              <w:spacing w:before="0" w:after="0"/>
              <w:jc w:val="center"/>
              <w:outlineLvl w:val="0"/>
              <w:rPr>
                <w:rFonts w:eastAsia="Calibri"/>
                <w:b/>
                <w:sz w:val="24"/>
                <w:szCs w:val="24"/>
                <w:lang w:eastAsia="en-US"/>
              </w:rPr>
            </w:pPr>
            <w:r w:rsidRPr="00217FA3">
              <w:rPr>
                <w:rFonts w:eastAsia="Calibri"/>
                <w:b/>
                <w:sz w:val="24"/>
                <w:szCs w:val="24"/>
                <w:lang w:eastAsia="en-US"/>
              </w:rPr>
              <w:t>Author</w:t>
            </w:r>
          </w:p>
        </w:tc>
        <w:tc>
          <w:tcPr>
            <w:tcW w:w="1239" w:type="dxa"/>
            <w:shd w:val="clear" w:color="auto" w:fill="B8CCE4"/>
          </w:tcPr>
          <w:p w14:paraId="15CCAD2C" w14:textId="77777777" w:rsidR="00217FA3" w:rsidRPr="00217FA3" w:rsidRDefault="00217FA3" w:rsidP="00B41CC3">
            <w:pPr>
              <w:spacing w:before="0" w:after="0"/>
              <w:jc w:val="center"/>
              <w:outlineLvl w:val="0"/>
              <w:rPr>
                <w:rFonts w:eastAsia="Calibri"/>
                <w:b/>
                <w:sz w:val="24"/>
                <w:szCs w:val="24"/>
                <w:lang w:eastAsia="en-US"/>
              </w:rPr>
            </w:pPr>
            <w:r w:rsidRPr="00217FA3">
              <w:rPr>
                <w:rFonts w:eastAsia="Calibri"/>
                <w:b/>
                <w:sz w:val="24"/>
                <w:szCs w:val="24"/>
                <w:lang w:eastAsia="en-US"/>
              </w:rPr>
              <w:t>Status</w:t>
            </w:r>
          </w:p>
        </w:tc>
        <w:tc>
          <w:tcPr>
            <w:tcW w:w="3340" w:type="dxa"/>
            <w:shd w:val="clear" w:color="auto" w:fill="B8CCE4"/>
          </w:tcPr>
          <w:p w14:paraId="681C3072" w14:textId="77777777" w:rsidR="00217FA3" w:rsidRPr="00217FA3" w:rsidRDefault="00217FA3" w:rsidP="00B41CC3">
            <w:pPr>
              <w:spacing w:before="0" w:after="0"/>
              <w:jc w:val="center"/>
              <w:outlineLvl w:val="0"/>
              <w:rPr>
                <w:rFonts w:eastAsia="Calibri"/>
                <w:b/>
                <w:sz w:val="24"/>
                <w:szCs w:val="24"/>
                <w:lang w:eastAsia="en-US"/>
              </w:rPr>
            </w:pPr>
            <w:r w:rsidRPr="00217FA3">
              <w:rPr>
                <w:rFonts w:eastAsia="Calibri"/>
                <w:b/>
                <w:sz w:val="24"/>
                <w:szCs w:val="24"/>
                <w:lang w:eastAsia="en-US"/>
              </w:rPr>
              <w:t>Comment</w:t>
            </w:r>
          </w:p>
        </w:tc>
      </w:tr>
      <w:tr w:rsidR="00217FA3" w:rsidRPr="00217FA3" w14:paraId="20738FF4" w14:textId="77777777" w:rsidTr="00B41CC3">
        <w:tc>
          <w:tcPr>
            <w:tcW w:w="1132" w:type="dxa"/>
          </w:tcPr>
          <w:p w14:paraId="48E47A07" w14:textId="2C06625B" w:rsidR="00217FA3" w:rsidRPr="00217FA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1</w:t>
            </w:r>
          </w:p>
        </w:tc>
        <w:tc>
          <w:tcPr>
            <w:tcW w:w="1418" w:type="dxa"/>
          </w:tcPr>
          <w:p w14:paraId="002A425A" w14:textId="1764D358" w:rsidR="00217FA3" w:rsidRPr="00217FA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May 2022</w:t>
            </w:r>
          </w:p>
        </w:tc>
        <w:tc>
          <w:tcPr>
            <w:tcW w:w="2160" w:type="dxa"/>
          </w:tcPr>
          <w:p w14:paraId="70402812" w14:textId="53FEDFAC" w:rsidR="00217FA3" w:rsidRPr="00217FA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Jacqui Rogers</w:t>
            </w:r>
          </w:p>
        </w:tc>
        <w:tc>
          <w:tcPr>
            <w:tcW w:w="1239" w:type="dxa"/>
          </w:tcPr>
          <w:p w14:paraId="684E2F47" w14:textId="531BDBF4" w:rsidR="00217FA3" w:rsidRPr="00217FA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Current</w:t>
            </w:r>
          </w:p>
        </w:tc>
        <w:tc>
          <w:tcPr>
            <w:tcW w:w="3340" w:type="dxa"/>
          </w:tcPr>
          <w:p w14:paraId="1A789EDF" w14:textId="77777777" w:rsidR="00217FA3" w:rsidRPr="00217FA3" w:rsidRDefault="00217FA3" w:rsidP="00B41CC3">
            <w:pPr>
              <w:spacing w:before="0" w:after="0"/>
              <w:jc w:val="left"/>
              <w:outlineLvl w:val="0"/>
              <w:rPr>
                <w:rFonts w:eastAsia="Calibri"/>
                <w:sz w:val="24"/>
                <w:szCs w:val="24"/>
                <w:lang w:eastAsia="en-US"/>
              </w:rPr>
            </w:pPr>
          </w:p>
        </w:tc>
      </w:tr>
      <w:tr w:rsidR="00533420" w:rsidRPr="00B41CC3" w14:paraId="309868C8" w14:textId="77777777" w:rsidTr="00B41CC3">
        <w:tc>
          <w:tcPr>
            <w:tcW w:w="1132" w:type="dxa"/>
          </w:tcPr>
          <w:p w14:paraId="79D5D28A" w14:textId="705D9879" w:rsidR="00533420" w:rsidRPr="00B41CC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0.8</w:t>
            </w:r>
          </w:p>
        </w:tc>
        <w:tc>
          <w:tcPr>
            <w:tcW w:w="1418" w:type="dxa"/>
          </w:tcPr>
          <w:p w14:paraId="1AFAF63D" w14:textId="3FC41A07" w:rsidR="00533420" w:rsidRPr="00B41CC3" w:rsidRDefault="00B41CC3" w:rsidP="00B41CC3">
            <w:pPr>
              <w:spacing w:before="0" w:after="0"/>
              <w:jc w:val="left"/>
              <w:outlineLvl w:val="0"/>
              <w:rPr>
                <w:rFonts w:eastAsia="Calibri"/>
                <w:sz w:val="24"/>
                <w:szCs w:val="24"/>
                <w:lang w:eastAsia="en-US"/>
              </w:rPr>
            </w:pPr>
            <w:r w:rsidRPr="00B41CC3">
              <w:rPr>
                <w:sz w:val="24"/>
                <w:szCs w:val="24"/>
              </w:rPr>
              <w:t>22/02/2022</w:t>
            </w:r>
          </w:p>
        </w:tc>
        <w:tc>
          <w:tcPr>
            <w:tcW w:w="2160" w:type="dxa"/>
          </w:tcPr>
          <w:p w14:paraId="693697DB" w14:textId="77777777" w:rsidR="00B41CC3" w:rsidRPr="00B41CC3" w:rsidRDefault="00B41CC3" w:rsidP="00B41CC3">
            <w:pPr>
              <w:spacing w:before="0" w:after="0"/>
              <w:rPr>
                <w:sz w:val="24"/>
                <w:szCs w:val="24"/>
              </w:rPr>
            </w:pPr>
            <w:r w:rsidRPr="00B41CC3">
              <w:rPr>
                <w:sz w:val="24"/>
                <w:szCs w:val="24"/>
              </w:rPr>
              <w:t>Mersey Care (MC)</w:t>
            </w:r>
          </w:p>
          <w:p w14:paraId="28C5509D" w14:textId="6E6CAC4F" w:rsidR="00533420" w:rsidRPr="00B41CC3" w:rsidRDefault="00B41CC3" w:rsidP="00B41CC3">
            <w:pPr>
              <w:spacing w:before="0" w:after="0"/>
              <w:jc w:val="left"/>
              <w:outlineLvl w:val="0"/>
              <w:rPr>
                <w:rFonts w:eastAsia="Calibri"/>
                <w:sz w:val="24"/>
                <w:szCs w:val="24"/>
                <w:lang w:eastAsia="en-US"/>
              </w:rPr>
            </w:pPr>
            <w:r w:rsidRPr="00B41CC3">
              <w:rPr>
                <w:sz w:val="24"/>
                <w:szCs w:val="24"/>
              </w:rPr>
              <w:t>Trish Mattinson &amp; Katie Taylor</w:t>
            </w:r>
          </w:p>
        </w:tc>
        <w:tc>
          <w:tcPr>
            <w:tcW w:w="1239" w:type="dxa"/>
          </w:tcPr>
          <w:p w14:paraId="34B25155" w14:textId="706F4CC3" w:rsidR="00533420" w:rsidRPr="00B41CC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Draft</w:t>
            </w:r>
          </w:p>
        </w:tc>
        <w:tc>
          <w:tcPr>
            <w:tcW w:w="3340" w:type="dxa"/>
          </w:tcPr>
          <w:p w14:paraId="37E6E97E" w14:textId="06EC09DB" w:rsidR="00533420" w:rsidRPr="00B41CC3" w:rsidRDefault="00B41CC3" w:rsidP="00B41CC3">
            <w:pPr>
              <w:spacing w:before="0" w:after="0"/>
              <w:jc w:val="left"/>
              <w:outlineLvl w:val="0"/>
              <w:rPr>
                <w:rFonts w:eastAsia="Calibri"/>
                <w:sz w:val="24"/>
                <w:szCs w:val="24"/>
                <w:lang w:eastAsia="en-US"/>
              </w:rPr>
            </w:pPr>
            <w:r w:rsidRPr="00B41CC3">
              <w:rPr>
                <w:sz w:val="24"/>
                <w:szCs w:val="24"/>
              </w:rPr>
              <w:t>Amendments to fit into MC community structures &amp; MDT schedules</w:t>
            </w:r>
          </w:p>
        </w:tc>
      </w:tr>
      <w:tr w:rsidR="00533420" w:rsidRPr="00B41CC3" w14:paraId="176FD0D4" w14:textId="77777777" w:rsidTr="00B41CC3">
        <w:tc>
          <w:tcPr>
            <w:tcW w:w="1132" w:type="dxa"/>
          </w:tcPr>
          <w:p w14:paraId="6E9AD869" w14:textId="57D10AA3" w:rsidR="00533420" w:rsidRPr="00B41CC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0.7</w:t>
            </w:r>
          </w:p>
        </w:tc>
        <w:tc>
          <w:tcPr>
            <w:tcW w:w="1418" w:type="dxa"/>
          </w:tcPr>
          <w:p w14:paraId="456D2DE7" w14:textId="15BC23AA" w:rsidR="00533420" w:rsidRPr="00B41CC3" w:rsidRDefault="00B41CC3" w:rsidP="00B41CC3">
            <w:pPr>
              <w:spacing w:before="0" w:after="0"/>
              <w:jc w:val="left"/>
              <w:outlineLvl w:val="0"/>
              <w:rPr>
                <w:rFonts w:eastAsia="Calibri"/>
                <w:sz w:val="24"/>
                <w:szCs w:val="24"/>
                <w:lang w:eastAsia="en-US"/>
              </w:rPr>
            </w:pPr>
            <w:r w:rsidRPr="00B41CC3">
              <w:rPr>
                <w:sz w:val="24"/>
                <w:szCs w:val="24"/>
              </w:rPr>
              <w:t>20/05/2021</w:t>
            </w:r>
          </w:p>
        </w:tc>
        <w:tc>
          <w:tcPr>
            <w:tcW w:w="2160" w:type="dxa"/>
          </w:tcPr>
          <w:p w14:paraId="452B9E47" w14:textId="77777777" w:rsidR="00B41CC3" w:rsidRPr="00B41CC3" w:rsidRDefault="00B41CC3" w:rsidP="00B41CC3">
            <w:pPr>
              <w:spacing w:before="0" w:after="0"/>
              <w:rPr>
                <w:sz w:val="24"/>
                <w:szCs w:val="24"/>
              </w:rPr>
            </w:pPr>
            <w:r w:rsidRPr="00B41CC3">
              <w:rPr>
                <w:sz w:val="24"/>
                <w:szCs w:val="24"/>
              </w:rPr>
              <w:t>Mersey Care (MC)</w:t>
            </w:r>
          </w:p>
          <w:p w14:paraId="0886D734" w14:textId="3563F2D8" w:rsidR="00533420" w:rsidRPr="00B41CC3" w:rsidRDefault="00B41CC3" w:rsidP="00B41CC3">
            <w:pPr>
              <w:spacing w:before="0" w:after="0"/>
              <w:jc w:val="left"/>
              <w:outlineLvl w:val="0"/>
              <w:rPr>
                <w:rFonts w:eastAsia="Calibri"/>
                <w:sz w:val="24"/>
                <w:szCs w:val="24"/>
                <w:lang w:eastAsia="en-US"/>
              </w:rPr>
            </w:pPr>
            <w:r w:rsidRPr="00B41CC3">
              <w:rPr>
                <w:sz w:val="24"/>
                <w:szCs w:val="24"/>
              </w:rPr>
              <w:t>Pat McGuiness &amp; Trish Mattinson</w:t>
            </w:r>
          </w:p>
        </w:tc>
        <w:tc>
          <w:tcPr>
            <w:tcW w:w="1239" w:type="dxa"/>
          </w:tcPr>
          <w:p w14:paraId="37FAA907" w14:textId="0B2CAB94" w:rsidR="00533420" w:rsidRPr="00B41CC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Draft</w:t>
            </w:r>
          </w:p>
        </w:tc>
        <w:tc>
          <w:tcPr>
            <w:tcW w:w="3340" w:type="dxa"/>
          </w:tcPr>
          <w:p w14:paraId="263341CB" w14:textId="47DECE74" w:rsidR="00533420" w:rsidRPr="00B41CC3" w:rsidRDefault="00B41CC3" w:rsidP="00B41CC3">
            <w:pPr>
              <w:spacing w:before="0" w:after="0"/>
              <w:jc w:val="left"/>
              <w:outlineLvl w:val="0"/>
              <w:rPr>
                <w:rFonts w:eastAsia="Calibri"/>
                <w:sz w:val="24"/>
                <w:szCs w:val="24"/>
                <w:lang w:eastAsia="en-US"/>
              </w:rPr>
            </w:pPr>
            <w:r w:rsidRPr="00B41CC3">
              <w:rPr>
                <w:sz w:val="24"/>
                <w:szCs w:val="24"/>
              </w:rPr>
              <w:t>Amendments to fit into MC community structures</w:t>
            </w:r>
          </w:p>
        </w:tc>
      </w:tr>
      <w:tr w:rsidR="00533420" w:rsidRPr="00B41CC3" w14:paraId="0B5EDE00" w14:textId="77777777" w:rsidTr="00B41CC3">
        <w:tc>
          <w:tcPr>
            <w:tcW w:w="1132" w:type="dxa"/>
          </w:tcPr>
          <w:p w14:paraId="7C0069FB" w14:textId="735A6621" w:rsidR="00533420" w:rsidRPr="00B41CC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0.6</w:t>
            </w:r>
          </w:p>
        </w:tc>
        <w:tc>
          <w:tcPr>
            <w:tcW w:w="1418" w:type="dxa"/>
          </w:tcPr>
          <w:p w14:paraId="36EEBBCB" w14:textId="33DE328A" w:rsidR="00533420" w:rsidRPr="00B41CC3" w:rsidRDefault="00B41CC3" w:rsidP="00B41CC3">
            <w:pPr>
              <w:spacing w:before="0" w:after="0"/>
              <w:jc w:val="left"/>
              <w:outlineLvl w:val="0"/>
              <w:rPr>
                <w:rFonts w:eastAsia="Calibri"/>
                <w:sz w:val="24"/>
                <w:szCs w:val="24"/>
                <w:lang w:eastAsia="en-US"/>
              </w:rPr>
            </w:pPr>
            <w:r w:rsidRPr="00B41CC3">
              <w:rPr>
                <w:sz w:val="24"/>
                <w:szCs w:val="24"/>
              </w:rPr>
              <w:t>21/01/2021</w:t>
            </w:r>
          </w:p>
        </w:tc>
        <w:tc>
          <w:tcPr>
            <w:tcW w:w="2160" w:type="dxa"/>
          </w:tcPr>
          <w:p w14:paraId="7FA72D17" w14:textId="6370F6D8" w:rsidR="00533420" w:rsidRPr="00B41CC3" w:rsidRDefault="00B41CC3" w:rsidP="00B41CC3">
            <w:pPr>
              <w:spacing w:before="0" w:after="0"/>
              <w:jc w:val="left"/>
              <w:outlineLvl w:val="0"/>
              <w:rPr>
                <w:rFonts w:eastAsia="Calibri"/>
                <w:sz w:val="24"/>
                <w:szCs w:val="24"/>
                <w:lang w:eastAsia="en-US"/>
              </w:rPr>
            </w:pPr>
            <w:r w:rsidRPr="00B41CC3">
              <w:rPr>
                <w:sz w:val="24"/>
                <w:szCs w:val="24"/>
              </w:rPr>
              <w:t>Lynda Brook</w:t>
            </w:r>
          </w:p>
        </w:tc>
        <w:tc>
          <w:tcPr>
            <w:tcW w:w="1239" w:type="dxa"/>
          </w:tcPr>
          <w:p w14:paraId="4B79BD19" w14:textId="178B026B" w:rsidR="00533420" w:rsidRPr="00B41CC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Draft</w:t>
            </w:r>
          </w:p>
        </w:tc>
        <w:tc>
          <w:tcPr>
            <w:tcW w:w="3340" w:type="dxa"/>
          </w:tcPr>
          <w:p w14:paraId="185837BC" w14:textId="3B3EFF00" w:rsidR="00533420" w:rsidRPr="00B41CC3" w:rsidRDefault="00B41CC3" w:rsidP="00B41CC3">
            <w:pPr>
              <w:spacing w:before="0" w:after="0"/>
              <w:jc w:val="left"/>
              <w:outlineLvl w:val="0"/>
              <w:rPr>
                <w:rFonts w:eastAsia="Calibri"/>
                <w:sz w:val="24"/>
                <w:szCs w:val="24"/>
                <w:lang w:eastAsia="en-US"/>
              </w:rPr>
            </w:pPr>
            <w:r w:rsidRPr="00B41CC3">
              <w:rPr>
                <w:sz w:val="24"/>
                <w:szCs w:val="24"/>
              </w:rPr>
              <w:t>Addition of logos, revised diagram, clarification of scope, abbreviations to include individual or their nominated deputy, formatting</w:t>
            </w:r>
          </w:p>
        </w:tc>
      </w:tr>
      <w:tr w:rsidR="00533420" w:rsidRPr="00B41CC3" w14:paraId="240A6F85" w14:textId="77777777" w:rsidTr="00B41CC3">
        <w:tc>
          <w:tcPr>
            <w:tcW w:w="1132" w:type="dxa"/>
          </w:tcPr>
          <w:p w14:paraId="77318C4C" w14:textId="2381F045" w:rsidR="00533420" w:rsidRPr="00B41CC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0.5</w:t>
            </w:r>
          </w:p>
        </w:tc>
        <w:tc>
          <w:tcPr>
            <w:tcW w:w="1418" w:type="dxa"/>
          </w:tcPr>
          <w:p w14:paraId="42E02536" w14:textId="5CDC2BBC" w:rsidR="00533420" w:rsidRPr="00B41CC3" w:rsidRDefault="00B41CC3" w:rsidP="00B41CC3">
            <w:pPr>
              <w:spacing w:before="0" w:after="0"/>
              <w:jc w:val="left"/>
              <w:outlineLvl w:val="0"/>
              <w:rPr>
                <w:rFonts w:eastAsia="Calibri"/>
                <w:sz w:val="24"/>
                <w:szCs w:val="24"/>
                <w:lang w:eastAsia="en-US"/>
              </w:rPr>
            </w:pPr>
            <w:r w:rsidRPr="00B41CC3">
              <w:rPr>
                <w:sz w:val="24"/>
                <w:szCs w:val="24"/>
              </w:rPr>
              <w:t>26/11/2020</w:t>
            </w:r>
          </w:p>
        </w:tc>
        <w:tc>
          <w:tcPr>
            <w:tcW w:w="2160" w:type="dxa"/>
          </w:tcPr>
          <w:p w14:paraId="43190CBF" w14:textId="77777777" w:rsidR="00B41CC3" w:rsidRDefault="00B41CC3" w:rsidP="00B41CC3">
            <w:pPr>
              <w:spacing w:before="0" w:after="0"/>
              <w:jc w:val="left"/>
              <w:outlineLvl w:val="0"/>
              <w:rPr>
                <w:sz w:val="24"/>
                <w:szCs w:val="24"/>
              </w:rPr>
            </w:pPr>
            <w:r w:rsidRPr="00B41CC3">
              <w:rPr>
                <w:sz w:val="24"/>
                <w:szCs w:val="24"/>
              </w:rPr>
              <w:t>Lynda Brook /</w:t>
            </w:r>
          </w:p>
          <w:p w14:paraId="2C006E26" w14:textId="78AA94BD" w:rsidR="00533420" w:rsidRPr="00B41CC3" w:rsidRDefault="00B41CC3" w:rsidP="00B41CC3">
            <w:pPr>
              <w:spacing w:before="0" w:after="0"/>
              <w:jc w:val="left"/>
              <w:outlineLvl w:val="0"/>
              <w:rPr>
                <w:rFonts w:eastAsia="Calibri"/>
                <w:sz w:val="24"/>
                <w:szCs w:val="24"/>
                <w:lang w:eastAsia="en-US"/>
              </w:rPr>
            </w:pPr>
            <w:r w:rsidRPr="00B41CC3">
              <w:rPr>
                <w:sz w:val="24"/>
                <w:szCs w:val="24"/>
              </w:rPr>
              <w:t xml:space="preserve">Lisa </w:t>
            </w:r>
            <w:r>
              <w:rPr>
                <w:sz w:val="24"/>
                <w:szCs w:val="24"/>
              </w:rPr>
              <w:t>C</w:t>
            </w:r>
            <w:r w:rsidRPr="00B41CC3">
              <w:rPr>
                <w:sz w:val="24"/>
                <w:szCs w:val="24"/>
              </w:rPr>
              <w:t>ooper</w:t>
            </w:r>
          </w:p>
        </w:tc>
        <w:tc>
          <w:tcPr>
            <w:tcW w:w="1239" w:type="dxa"/>
          </w:tcPr>
          <w:p w14:paraId="278E6001" w14:textId="7AAB3FF4" w:rsidR="00533420" w:rsidRPr="00B41CC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Draft</w:t>
            </w:r>
          </w:p>
        </w:tc>
        <w:tc>
          <w:tcPr>
            <w:tcW w:w="3340" w:type="dxa"/>
          </w:tcPr>
          <w:p w14:paraId="1C05C2AF" w14:textId="77777777" w:rsidR="00533420" w:rsidRPr="00B41CC3" w:rsidRDefault="00533420" w:rsidP="00B41CC3">
            <w:pPr>
              <w:spacing w:before="0" w:after="0"/>
              <w:jc w:val="left"/>
              <w:outlineLvl w:val="0"/>
              <w:rPr>
                <w:rFonts w:eastAsia="Calibri"/>
                <w:sz w:val="24"/>
                <w:szCs w:val="24"/>
                <w:lang w:eastAsia="en-US"/>
              </w:rPr>
            </w:pPr>
          </w:p>
        </w:tc>
      </w:tr>
      <w:tr w:rsidR="00533420" w:rsidRPr="00B41CC3" w14:paraId="27080415" w14:textId="77777777" w:rsidTr="00B41CC3">
        <w:tc>
          <w:tcPr>
            <w:tcW w:w="1132" w:type="dxa"/>
          </w:tcPr>
          <w:p w14:paraId="5E7B79F8" w14:textId="666EC4B8" w:rsidR="00533420" w:rsidRPr="00B41CC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0.4</w:t>
            </w:r>
          </w:p>
        </w:tc>
        <w:tc>
          <w:tcPr>
            <w:tcW w:w="1418" w:type="dxa"/>
          </w:tcPr>
          <w:p w14:paraId="4202F8C8" w14:textId="2972C0E3" w:rsidR="00533420" w:rsidRPr="00B41CC3" w:rsidRDefault="00B41CC3" w:rsidP="00B41CC3">
            <w:pPr>
              <w:spacing w:before="0" w:after="0"/>
              <w:jc w:val="left"/>
              <w:outlineLvl w:val="0"/>
              <w:rPr>
                <w:rFonts w:eastAsia="Calibri"/>
                <w:sz w:val="24"/>
                <w:szCs w:val="24"/>
                <w:lang w:eastAsia="en-US"/>
              </w:rPr>
            </w:pPr>
            <w:r w:rsidRPr="00B41CC3">
              <w:rPr>
                <w:sz w:val="24"/>
                <w:szCs w:val="24"/>
              </w:rPr>
              <w:t>25/11/2020</w:t>
            </w:r>
          </w:p>
        </w:tc>
        <w:tc>
          <w:tcPr>
            <w:tcW w:w="2160" w:type="dxa"/>
          </w:tcPr>
          <w:p w14:paraId="070EFAC2" w14:textId="3603DB5E" w:rsidR="00533420" w:rsidRPr="00B41CC3" w:rsidRDefault="00B41CC3" w:rsidP="00B41CC3">
            <w:pPr>
              <w:spacing w:before="0" w:after="0"/>
              <w:jc w:val="left"/>
              <w:outlineLvl w:val="0"/>
              <w:rPr>
                <w:rFonts w:eastAsia="Calibri"/>
                <w:sz w:val="24"/>
                <w:szCs w:val="24"/>
                <w:lang w:eastAsia="en-US"/>
              </w:rPr>
            </w:pPr>
            <w:r w:rsidRPr="00B41CC3">
              <w:rPr>
                <w:sz w:val="24"/>
                <w:szCs w:val="24"/>
              </w:rPr>
              <w:t>Jacqui Rogers</w:t>
            </w:r>
          </w:p>
        </w:tc>
        <w:tc>
          <w:tcPr>
            <w:tcW w:w="1239" w:type="dxa"/>
          </w:tcPr>
          <w:p w14:paraId="64B69FBE" w14:textId="7F8014C6" w:rsidR="00533420" w:rsidRPr="00B41CC3" w:rsidRDefault="00533420" w:rsidP="00B41CC3">
            <w:pPr>
              <w:spacing w:before="0" w:after="0"/>
              <w:jc w:val="left"/>
              <w:outlineLvl w:val="0"/>
              <w:rPr>
                <w:rFonts w:eastAsia="Calibri"/>
                <w:sz w:val="24"/>
                <w:szCs w:val="24"/>
                <w:lang w:eastAsia="en-US"/>
              </w:rPr>
            </w:pPr>
            <w:r w:rsidRPr="00B41CC3">
              <w:rPr>
                <w:rFonts w:eastAsia="Calibri"/>
                <w:sz w:val="24"/>
                <w:szCs w:val="24"/>
                <w:lang w:eastAsia="en-US"/>
              </w:rPr>
              <w:t>Draft</w:t>
            </w:r>
          </w:p>
        </w:tc>
        <w:tc>
          <w:tcPr>
            <w:tcW w:w="3340" w:type="dxa"/>
          </w:tcPr>
          <w:p w14:paraId="4D1B2FDD" w14:textId="5E358CB3" w:rsidR="00533420" w:rsidRPr="00B41CC3" w:rsidRDefault="00B41CC3" w:rsidP="00B41CC3">
            <w:pPr>
              <w:spacing w:before="0" w:after="0"/>
              <w:jc w:val="left"/>
              <w:outlineLvl w:val="0"/>
              <w:rPr>
                <w:rFonts w:eastAsia="Calibri"/>
                <w:sz w:val="24"/>
                <w:szCs w:val="24"/>
                <w:lang w:eastAsia="en-US"/>
              </w:rPr>
            </w:pPr>
            <w:r w:rsidRPr="00B41CC3">
              <w:rPr>
                <w:sz w:val="24"/>
                <w:szCs w:val="24"/>
              </w:rPr>
              <w:t xml:space="preserve">Amendments from </w:t>
            </w:r>
            <w:r>
              <w:rPr>
                <w:sz w:val="24"/>
                <w:szCs w:val="24"/>
              </w:rPr>
              <w:t>Lynda B</w:t>
            </w:r>
            <w:r w:rsidRPr="00B41CC3">
              <w:rPr>
                <w:sz w:val="24"/>
                <w:szCs w:val="24"/>
              </w:rPr>
              <w:t>rook</w:t>
            </w:r>
          </w:p>
        </w:tc>
      </w:tr>
      <w:tr w:rsidR="00B41CC3" w:rsidRPr="00B41CC3" w14:paraId="370758F3" w14:textId="77777777" w:rsidTr="00B41CC3">
        <w:tc>
          <w:tcPr>
            <w:tcW w:w="1132" w:type="dxa"/>
          </w:tcPr>
          <w:p w14:paraId="1DF3E00F" w14:textId="2BE65541" w:rsidR="00B41CC3" w:rsidRPr="00B41CC3" w:rsidRDefault="00B41CC3" w:rsidP="00B41CC3">
            <w:pPr>
              <w:spacing w:before="0" w:after="0"/>
              <w:jc w:val="left"/>
              <w:outlineLvl w:val="0"/>
              <w:rPr>
                <w:rFonts w:eastAsia="Calibri"/>
                <w:sz w:val="24"/>
                <w:szCs w:val="24"/>
                <w:lang w:eastAsia="en-US"/>
              </w:rPr>
            </w:pPr>
            <w:r w:rsidRPr="00B41CC3">
              <w:rPr>
                <w:rFonts w:eastAsia="Calibri"/>
                <w:sz w:val="24"/>
                <w:szCs w:val="24"/>
                <w:lang w:eastAsia="en-US"/>
              </w:rPr>
              <w:t>0.3</w:t>
            </w:r>
          </w:p>
        </w:tc>
        <w:tc>
          <w:tcPr>
            <w:tcW w:w="1418" w:type="dxa"/>
          </w:tcPr>
          <w:p w14:paraId="2FE74FA1" w14:textId="0ABDB945" w:rsidR="00B41CC3" w:rsidRPr="00B41CC3" w:rsidRDefault="00B41CC3" w:rsidP="00B41CC3">
            <w:pPr>
              <w:spacing w:before="0" w:after="0"/>
              <w:jc w:val="left"/>
              <w:outlineLvl w:val="0"/>
              <w:rPr>
                <w:rFonts w:eastAsia="Calibri"/>
                <w:sz w:val="24"/>
                <w:szCs w:val="24"/>
                <w:lang w:eastAsia="en-US"/>
              </w:rPr>
            </w:pPr>
            <w:r w:rsidRPr="00B41CC3">
              <w:rPr>
                <w:sz w:val="24"/>
                <w:szCs w:val="24"/>
              </w:rPr>
              <w:t>15/09/2020</w:t>
            </w:r>
          </w:p>
        </w:tc>
        <w:tc>
          <w:tcPr>
            <w:tcW w:w="2160" w:type="dxa"/>
          </w:tcPr>
          <w:p w14:paraId="57E6A575" w14:textId="52A0CE10" w:rsidR="00B41CC3" w:rsidRPr="00B41CC3" w:rsidRDefault="00B41CC3" w:rsidP="00B41CC3">
            <w:pPr>
              <w:spacing w:before="0" w:after="0"/>
              <w:jc w:val="left"/>
              <w:outlineLvl w:val="0"/>
              <w:rPr>
                <w:rFonts w:eastAsia="Calibri"/>
                <w:sz w:val="24"/>
                <w:szCs w:val="24"/>
                <w:lang w:eastAsia="en-US"/>
              </w:rPr>
            </w:pPr>
            <w:r w:rsidRPr="00B41CC3">
              <w:rPr>
                <w:sz w:val="24"/>
                <w:szCs w:val="24"/>
              </w:rPr>
              <w:t>Jacqui Rogers</w:t>
            </w:r>
          </w:p>
        </w:tc>
        <w:tc>
          <w:tcPr>
            <w:tcW w:w="1239" w:type="dxa"/>
          </w:tcPr>
          <w:p w14:paraId="46666EC4" w14:textId="4DE3BF9E" w:rsidR="00B41CC3" w:rsidRPr="00B41CC3" w:rsidRDefault="00B41CC3" w:rsidP="00B41CC3">
            <w:pPr>
              <w:spacing w:before="0" w:after="0"/>
              <w:jc w:val="left"/>
              <w:outlineLvl w:val="0"/>
              <w:rPr>
                <w:rFonts w:eastAsia="Calibri"/>
                <w:sz w:val="24"/>
                <w:szCs w:val="24"/>
                <w:lang w:eastAsia="en-US"/>
              </w:rPr>
            </w:pPr>
            <w:r w:rsidRPr="00B41CC3">
              <w:rPr>
                <w:rFonts w:eastAsia="Calibri"/>
                <w:sz w:val="24"/>
                <w:szCs w:val="24"/>
                <w:lang w:eastAsia="en-US"/>
              </w:rPr>
              <w:t>Draft</w:t>
            </w:r>
          </w:p>
        </w:tc>
        <w:tc>
          <w:tcPr>
            <w:tcW w:w="3340" w:type="dxa"/>
          </w:tcPr>
          <w:p w14:paraId="62B4394E" w14:textId="0B1DD1A9" w:rsidR="00B41CC3" w:rsidRPr="00B41CC3" w:rsidRDefault="00B41CC3" w:rsidP="00B41CC3">
            <w:pPr>
              <w:spacing w:before="0" w:after="0"/>
              <w:jc w:val="left"/>
              <w:outlineLvl w:val="0"/>
              <w:rPr>
                <w:rFonts w:eastAsia="Calibri"/>
                <w:sz w:val="24"/>
                <w:szCs w:val="24"/>
                <w:lang w:eastAsia="en-US"/>
              </w:rPr>
            </w:pPr>
            <w:r w:rsidRPr="00B41CC3">
              <w:rPr>
                <w:sz w:val="24"/>
                <w:szCs w:val="24"/>
              </w:rPr>
              <w:t xml:space="preserve">Amendments from Lisa Cooper and Josette </w:t>
            </w:r>
            <w:r w:rsidR="003F5727" w:rsidRPr="00B41CC3">
              <w:rPr>
                <w:sz w:val="24"/>
                <w:szCs w:val="24"/>
              </w:rPr>
              <w:t>Niyokindi</w:t>
            </w:r>
          </w:p>
        </w:tc>
      </w:tr>
      <w:tr w:rsidR="00B41CC3" w:rsidRPr="00B41CC3" w14:paraId="165F0A45" w14:textId="77777777" w:rsidTr="00B41CC3">
        <w:tc>
          <w:tcPr>
            <w:tcW w:w="1132" w:type="dxa"/>
          </w:tcPr>
          <w:p w14:paraId="011FF8C7" w14:textId="123BD694" w:rsidR="00B41CC3" w:rsidRPr="00B41CC3" w:rsidRDefault="00B41CC3" w:rsidP="00B41CC3">
            <w:pPr>
              <w:spacing w:before="0" w:after="0"/>
              <w:jc w:val="left"/>
              <w:outlineLvl w:val="0"/>
              <w:rPr>
                <w:rFonts w:eastAsia="Calibri"/>
                <w:sz w:val="24"/>
                <w:szCs w:val="24"/>
                <w:lang w:eastAsia="en-US"/>
              </w:rPr>
            </w:pPr>
            <w:r w:rsidRPr="00B41CC3">
              <w:rPr>
                <w:rFonts w:eastAsia="Calibri"/>
                <w:sz w:val="24"/>
                <w:szCs w:val="24"/>
                <w:lang w:eastAsia="en-US"/>
              </w:rPr>
              <w:t>0.2</w:t>
            </w:r>
          </w:p>
        </w:tc>
        <w:tc>
          <w:tcPr>
            <w:tcW w:w="1418" w:type="dxa"/>
          </w:tcPr>
          <w:p w14:paraId="42979CA5" w14:textId="0026A703" w:rsidR="00B41CC3" w:rsidRPr="00B41CC3" w:rsidRDefault="00B41CC3" w:rsidP="00B41CC3">
            <w:pPr>
              <w:spacing w:before="0" w:after="0"/>
              <w:jc w:val="left"/>
              <w:outlineLvl w:val="0"/>
              <w:rPr>
                <w:rFonts w:eastAsia="Calibri"/>
                <w:sz w:val="24"/>
                <w:szCs w:val="24"/>
                <w:lang w:eastAsia="en-US"/>
              </w:rPr>
            </w:pPr>
            <w:r w:rsidRPr="00B41CC3">
              <w:rPr>
                <w:sz w:val="24"/>
                <w:szCs w:val="24"/>
              </w:rPr>
              <w:t>11/09/2020</w:t>
            </w:r>
          </w:p>
        </w:tc>
        <w:tc>
          <w:tcPr>
            <w:tcW w:w="2160" w:type="dxa"/>
          </w:tcPr>
          <w:p w14:paraId="4D61422E" w14:textId="41825F2D" w:rsidR="00B41CC3" w:rsidRPr="00B41CC3" w:rsidRDefault="00B41CC3" w:rsidP="00B41CC3">
            <w:pPr>
              <w:spacing w:before="0" w:after="0"/>
              <w:jc w:val="left"/>
              <w:outlineLvl w:val="0"/>
              <w:rPr>
                <w:rFonts w:eastAsia="Calibri"/>
                <w:sz w:val="24"/>
                <w:szCs w:val="24"/>
                <w:lang w:eastAsia="en-US"/>
              </w:rPr>
            </w:pPr>
            <w:r w:rsidRPr="00B41CC3">
              <w:rPr>
                <w:sz w:val="24"/>
                <w:szCs w:val="24"/>
              </w:rPr>
              <w:t>Alison Brook</w:t>
            </w:r>
          </w:p>
        </w:tc>
        <w:tc>
          <w:tcPr>
            <w:tcW w:w="1239" w:type="dxa"/>
          </w:tcPr>
          <w:p w14:paraId="2734B4A8" w14:textId="444B0648" w:rsidR="00B41CC3" w:rsidRPr="00B41CC3" w:rsidRDefault="00B41CC3" w:rsidP="00B41CC3">
            <w:pPr>
              <w:spacing w:before="0" w:after="0"/>
              <w:jc w:val="left"/>
              <w:outlineLvl w:val="0"/>
              <w:rPr>
                <w:rFonts w:eastAsia="Calibri"/>
                <w:sz w:val="24"/>
                <w:szCs w:val="24"/>
                <w:lang w:eastAsia="en-US"/>
              </w:rPr>
            </w:pPr>
            <w:r w:rsidRPr="00B41CC3">
              <w:rPr>
                <w:rFonts w:eastAsia="Calibri"/>
                <w:sz w:val="24"/>
                <w:szCs w:val="24"/>
                <w:lang w:eastAsia="en-US"/>
              </w:rPr>
              <w:t>Draft</w:t>
            </w:r>
          </w:p>
        </w:tc>
        <w:tc>
          <w:tcPr>
            <w:tcW w:w="3340" w:type="dxa"/>
          </w:tcPr>
          <w:p w14:paraId="2C03519F" w14:textId="5CC729C7" w:rsidR="00B41CC3" w:rsidRPr="00B41CC3" w:rsidRDefault="00B41CC3" w:rsidP="00B41CC3">
            <w:pPr>
              <w:spacing w:before="0" w:after="0"/>
              <w:jc w:val="left"/>
              <w:outlineLvl w:val="0"/>
              <w:rPr>
                <w:rFonts w:eastAsia="Calibri"/>
                <w:sz w:val="24"/>
                <w:szCs w:val="24"/>
                <w:lang w:eastAsia="en-US"/>
              </w:rPr>
            </w:pPr>
            <w:r w:rsidRPr="00B41CC3">
              <w:rPr>
                <w:sz w:val="24"/>
                <w:szCs w:val="24"/>
              </w:rPr>
              <w:t>Amendments to original version</w:t>
            </w:r>
          </w:p>
        </w:tc>
      </w:tr>
      <w:tr w:rsidR="00B41CC3" w:rsidRPr="00B41CC3" w14:paraId="259091D1" w14:textId="77777777" w:rsidTr="00B41CC3">
        <w:tc>
          <w:tcPr>
            <w:tcW w:w="1132" w:type="dxa"/>
          </w:tcPr>
          <w:p w14:paraId="5B101F9D" w14:textId="7E9BD9E7" w:rsidR="00B41CC3" w:rsidRPr="00B41CC3" w:rsidRDefault="00B41CC3" w:rsidP="00B41CC3">
            <w:pPr>
              <w:spacing w:before="0" w:after="0"/>
              <w:jc w:val="left"/>
              <w:outlineLvl w:val="0"/>
              <w:rPr>
                <w:rFonts w:eastAsia="Calibri"/>
                <w:sz w:val="24"/>
                <w:szCs w:val="24"/>
                <w:lang w:eastAsia="en-US"/>
              </w:rPr>
            </w:pPr>
            <w:r w:rsidRPr="00B41CC3">
              <w:rPr>
                <w:rFonts w:eastAsia="Calibri"/>
                <w:sz w:val="24"/>
                <w:szCs w:val="24"/>
                <w:lang w:eastAsia="en-US"/>
              </w:rPr>
              <w:t>0.1</w:t>
            </w:r>
          </w:p>
        </w:tc>
        <w:tc>
          <w:tcPr>
            <w:tcW w:w="1418" w:type="dxa"/>
          </w:tcPr>
          <w:p w14:paraId="1499A0E1" w14:textId="5039595A" w:rsidR="00B41CC3" w:rsidRPr="00B41CC3" w:rsidRDefault="00B41CC3" w:rsidP="00B41CC3">
            <w:pPr>
              <w:spacing w:before="0" w:after="0"/>
              <w:jc w:val="left"/>
              <w:outlineLvl w:val="0"/>
              <w:rPr>
                <w:rFonts w:eastAsia="Calibri"/>
                <w:sz w:val="24"/>
                <w:szCs w:val="24"/>
                <w:lang w:eastAsia="en-US"/>
              </w:rPr>
            </w:pPr>
            <w:r w:rsidRPr="00B41CC3">
              <w:rPr>
                <w:sz w:val="24"/>
                <w:szCs w:val="24"/>
              </w:rPr>
              <w:t>16/08/2020</w:t>
            </w:r>
          </w:p>
        </w:tc>
        <w:tc>
          <w:tcPr>
            <w:tcW w:w="2160" w:type="dxa"/>
          </w:tcPr>
          <w:p w14:paraId="64BD9F38" w14:textId="6C9BD678" w:rsidR="00B41CC3" w:rsidRPr="00B41CC3" w:rsidRDefault="00B41CC3" w:rsidP="00B41CC3">
            <w:pPr>
              <w:spacing w:before="0" w:after="0"/>
              <w:jc w:val="left"/>
              <w:outlineLvl w:val="0"/>
              <w:rPr>
                <w:rFonts w:eastAsia="Calibri"/>
                <w:sz w:val="24"/>
                <w:szCs w:val="24"/>
                <w:lang w:eastAsia="en-US"/>
              </w:rPr>
            </w:pPr>
            <w:r w:rsidRPr="00B41CC3">
              <w:rPr>
                <w:sz w:val="24"/>
                <w:szCs w:val="24"/>
              </w:rPr>
              <w:t>Jacqui Rogers</w:t>
            </w:r>
          </w:p>
        </w:tc>
        <w:tc>
          <w:tcPr>
            <w:tcW w:w="1239" w:type="dxa"/>
          </w:tcPr>
          <w:p w14:paraId="59920C1F" w14:textId="18DF7665" w:rsidR="00B41CC3" w:rsidRPr="00B41CC3" w:rsidRDefault="00B41CC3" w:rsidP="00B41CC3">
            <w:pPr>
              <w:spacing w:before="0" w:after="0"/>
              <w:jc w:val="left"/>
              <w:outlineLvl w:val="0"/>
              <w:rPr>
                <w:rFonts w:eastAsia="Calibri"/>
                <w:sz w:val="24"/>
                <w:szCs w:val="24"/>
                <w:lang w:eastAsia="en-US"/>
              </w:rPr>
            </w:pPr>
            <w:r w:rsidRPr="00B41CC3">
              <w:rPr>
                <w:rFonts w:eastAsia="Calibri"/>
                <w:sz w:val="24"/>
                <w:szCs w:val="24"/>
                <w:lang w:eastAsia="en-US"/>
              </w:rPr>
              <w:t>Draft</w:t>
            </w:r>
          </w:p>
        </w:tc>
        <w:tc>
          <w:tcPr>
            <w:tcW w:w="3340" w:type="dxa"/>
          </w:tcPr>
          <w:p w14:paraId="52E7E6DD" w14:textId="03A0D65E" w:rsidR="00B41CC3" w:rsidRPr="00B41CC3" w:rsidRDefault="00B41CC3" w:rsidP="00B41CC3">
            <w:pPr>
              <w:spacing w:before="0" w:after="0"/>
              <w:jc w:val="left"/>
              <w:outlineLvl w:val="0"/>
              <w:rPr>
                <w:rFonts w:eastAsia="Calibri"/>
                <w:sz w:val="24"/>
                <w:szCs w:val="24"/>
                <w:lang w:eastAsia="en-US"/>
              </w:rPr>
            </w:pPr>
            <w:r w:rsidRPr="00B41CC3">
              <w:rPr>
                <w:sz w:val="24"/>
                <w:szCs w:val="24"/>
              </w:rPr>
              <w:t>New SOP; no previous version</w:t>
            </w:r>
          </w:p>
        </w:tc>
      </w:tr>
    </w:tbl>
    <w:p w14:paraId="1D4C37AA" w14:textId="77777777" w:rsidR="00217FA3" w:rsidRPr="00217FA3" w:rsidRDefault="00217FA3" w:rsidP="00B41CC3">
      <w:pPr>
        <w:spacing w:before="0" w:after="0"/>
        <w:jc w:val="center"/>
        <w:outlineLvl w:val="0"/>
        <w:rPr>
          <w:rFonts w:eastAsia="Calibri"/>
          <w:b/>
          <w:sz w:val="24"/>
          <w:szCs w:val="24"/>
          <w:lang w:eastAsia="en-US"/>
        </w:rPr>
      </w:pPr>
    </w:p>
    <w:tbl>
      <w:tblPr>
        <w:tblpPr w:leftFromText="181" w:rightFromText="181" w:vertAnchor="text" w:horzAnchor="margin" w:tblpX="35" w:tblpY="1"/>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8"/>
        <w:gridCol w:w="1260"/>
        <w:gridCol w:w="3895"/>
        <w:gridCol w:w="2982"/>
      </w:tblGrid>
      <w:tr w:rsidR="00217FA3" w:rsidRPr="00217FA3" w14:paraId="590BD1A0" w14:textId="77777777" w:rsidTr="00B41CC3">
        <w:tc>
          <w:tcPr>
            <w:tcW w:w="9295" w:type="dxa"/>
            <w:gridSpan w:val="4"/>
            <w:shd w:val="clear" w:color="auto" w:fill="B8CCE4"/>
          </w:tcPr>
          <w:p w14:paraId="10004802" w14:textId="77777777" w:rsidR="00217FA3" w:rsidRPr="00217FA3" w:rsidRDefault="00217FA3" w:rsidP="00B41CC3">
            <w:pPr>
              <w:spacing w:before="40" w:after="0"/>
              <w:jc w:val="center"/>
              <w:outlineLvl w:val="0"/>
              <w:rPr>
                <w:rFonts w:eastAsia="Calibri"/>
                <w:b/>
                <w:sz w:val="24"/>
                <w:szCs w:val="24"/>
                <w:lang w:eastAsia="en-US"/>
              </w:rPr>
            </w:pPr>
            <w:r w:rsidRPr="00217FA3">
              <w:rPr>
                <w:rFonts w:eastAsia="Calibri"/>
                <w:b/>
                <w:sz w:val="24"/>
                <w:szCs w:val="24"/>
                <w:lang w:eastAsia="en-US"/>
              </w:rPr>
              <w:t>Review &amp; Amendment Log</w:t>
            </w:r>
          </w:p>
          <w:p w14:paraId="75D720A2" w14:textId="77777777" w:rsidR="00217FA3" w:rsidRPr="00217FA3" w:rsidRDefault="00217FA3" w:rsidP="00B41CC3">
            <w:pPr>
              <w:spacing w:before="0" w:after="40"/>
              <w:jc w:val="center"/>
              <w:outlineLvl w:val="0"/>
              <w:rPr>
                <w:rFonts w:eastAsia="Calibri"/>
                <w:b/>
                <w:sz w:val="24"/>
                <w:szCs w:val="24"/>
                <w:lang w:eastAsia="en-US"/>
              </w:rPr>
            </w:pPr>
            <w:r w:rsidRPr="00217FA3">
              <w:rPr>
                <w:rFonts w:eastAsia="Calibri"/>
                <w:b/>
                <w:sz w:val="24"/>
                <w:szCs w:val="24"/>
                <w:lang w:eastAsia="en-US"/>
              </w:rPr>
              <w:t xml:space="preserve">Record of changes made to document since last approved version </w:t>
            </w:r>
          </w:p>
        </w:tc>
      </w:tr>
      <w:tr w:rsidR="00217FA3" w:rsidRPr="00217FA3" w14:paraId="48F5488E" w14:textId="77777777" w:rsidTr="00B41CC3">
        <w:tc>
          <w:tcPr>
            <w:tcW w:w="1158" w:type="dxa"/>
            <w:shd w:val="clear" w:color="auto" w:fill="B8CCE4"/>
          </w:tcPr>
          <w:p w14:paraId="3575BAD2" w14:textId="77777777" w:rsidR="00217FA3" w:rsidRPr="00217FA3" w:rsidRDefault="00217FA3" w:rsidP="00B41CC3">
            <w:pPr>
              <w:spacing w:before="0" w:after="0"/>
              <w:jc w:val="center"/>
              <w:outlineLvl w:val="0"/>
              <w:rPr>
                <w:rFonts w:eastAsia="Calibri"/>
                <w:b/>
                <w:sz w:val="24"/>
                <w:szCs w:val="24"/>
                <w:lang w:eastAsia="en-US"/>
              </w:rPr>
            </w:pPr>
            <w:r w:rsidRPr="00217FA3">
              <w:rPr>
                <w:rFonts w:eastAsia="Calibri"/>
                <w:b/>
                <w:sz w:val="24"/>
                <w:szCs w:val="24"/>
                <w:lang w:eastAsia="en-US"/>
              </w:rPr>
              <w:t>Section Number</w:t>
            </w:r>
          </w:p>
        </w:tc>
        <w:tc>
          <w:tcPr>
            <w:tcW w:w="1260" w:type="dxa"/>
            <w:shd w:val="clear" w:color="auto" w:fill="B8CCE4"/>
          </w:tcPr>
          <w:p w14:paraId="008CE003" w14:textId="77777777" w:rsidR="00217FA3" w:rsidRPr="00217FA3" w:rsidRDefault="00217FA3" w:rsidP="00B41CC3">
            <w:pPr>
              <w:spacing w:before="0" w:after="0"/>
              <w:jc w:val="center"/>
              <w:outlineLvl w:val="0"/>
              <w:rPr>
                <w:rFonts w:eastAsia="Calibri"/>
                <w:b/>
                <w:sz w:val="24"/>
                <w:szCs w:val="24"/>
                <w:lang w:eastAsia="en-US"/>
              </w:rPr>
            </w:pPr>
            <w:r w:rsidRPr="00217FA3">
              <w:rPr>
                <w:rFonts w:eastAsia="Calibri"/>
                <w:b/>
                <w:sz w:val="24"/>
                <w:szCs w:val="24"/>
                <w:lang w:eastAsia="en-US"/>
              </w:rPr>
              <w:t>Page Number</w:t>
            </w:r>
          </w:p>
        </w:tc>
        <w:tc>
          <w:tcPr>
            <w:tcW w:w="3895" w:type="dxa"/>
            <w:shd w:val="clear" w:color="auto" w:fill="B8CCE4"/>
          </w:tcPr>
          <w:p w14:paraId="377A7EC6" w14:textId="77777777" w:rsidR="00217FA3" w:rsidRPr="00217FA3" w:rsidRDefault="00217FA3" w:rsidP="00B41CC3">
            <w:pPr>
              <w:spacing w:before="0" w:after="0"/>
              <w:jc w:val="center"/>
              <w:outlineLvl w:val="0"/>
              <w:rPr>
                <w:rFonts w:eastAsia="Calibri"/>
                <w:b/>
                <w:sz w:val="24"/>
                <w:szCs w:val="24"/>
                <w:lang w:eastAsia="en-US"/>
              </w:rPr>
            </w:pPr>
            <w:r w:rsidRPr="00217FA3">
              <w:rPr>
                <w:rFonts w:eastAsia="Calibri"/>
                <w:b/>
                <w:sz w:val="24"/>
                <w:szCs w:val="24"/>
                <w:lang w:eastAsia="en-US"/>
              </w:rPr>
              <w:t>Change/s made</w:t>
            </w:r>
          </w:p>
        </w:tc>
        <w:tc>
          <w:tcPr>
            <w:tcW w:w="2982" w:type="dxa"/>
            <w:shd w:val="clear" w:color="auto" w:fill="B8CCE4"/>
          </w:tcPr>
          <w:p w14:paraId="715E47CC" w14:textId="77777777" w:rsidR="00217FA3" w:rsidRPr="00217FA3" w:rsidRDefault="00217FA3" w:rsidP="00B41CC3">
            <w:pPr>
              <w:spacing w:before="0" w:after="0"/>
              <w:jc w:val="center"/>
              <w:outlineLvl w:val="0"/>
              <w:rPr>
                <w:rFonts w:eastAsia="Calibri"/>
                <w:b/>
                <w:sz w:val="24"/>
                <w:szCs w:val="24"/>
                <w:lang w:eastAsia="en-US"/>
              </w:rPr>
            </w:pPr>
            <w:r w:rsidRPr="00217FA3">
              <w:rPr>
                <w:rFonts w:eastAsia="Calibri"/>
                <w:b/>
                <w:sz w:val="24"/>
                <w:szCs w:val="24"/>
                <w:lang w:eastAsia="en-US"/>
              </w:rPr>
              <w:t>Reason for change</w:t>
            </w:r>
          </w:p>
        </w:tc>
      </w:tr>
      <w:tr w:rsidR="00217FA3" w:rsidRPr="00217FA3" w14:paraId="0C0561B9" w14:textId="77777777" w:rsidTr="00B41CC3">
        <w:tc>
          <w:tcPr>
            <w:tcW w:w="1158" w:type="dxa"/>
          </w:tcPr>
          <w:p w14:paraId="04ED5BB6" w14:textId="77777777" w:rsidR="00217FA3" w:rsidRPr="00217FA3" w:rsidRDefault="00217FA3" w:rsidP="00B41CC3">
            <w:pPr>
              <w:spacing w:before="0" w:after="0"/>
              <w:jc w:val="left"/>
              <w:outlineLvl w:val="0"/>
              <w:rPr>
                <w:rFonts w:eastAsia="Calibri"/>
                <w:sz w:val="24"/>
                <w:szCs w:val="24"/>
                <w:lang w:eastAsia="en-US"/>
              </w:rPr>
            </w:pPr>
          </w:p>
        </w:tc>
        <w:tc>
          <w:tcPr>
            <w:tcW w:w="1260" w:type="dxa"/>
          </w:tcPr>
          <w:p w14:paraId="20E40CB7" w14:textId="77777777" w:rsidR="00217FA3" w:rsidRPr="00217FA3" w:rsidRDefault="00217FA3" w:rsidP="00B41CC3">
            <w:pPr>
              <w:spacing w:before="0" w:after="0"/>
              <w:jc w:val="left"/>
              <w:outlineLvl w:val="0"/>
              <w:rPr>
                <w:rFonts w:eastAsia="Calibri"/>
                <w:sz w:val="24"/>
                <w:szCs w:val="24"/>
                <w:lang w:eastAsia="en-US"/>
              </w:rPr>
            </w:pPr>
          </w:p>
        </w:tc>
        <w:tc>
          <w:tcPr>
            <w:tcW w:w="3895" w:type="dxa"/>
          </w:tcPr>
          <w:p w14:paraId="67C899C7" w14:textId="77777777" w:rsidR="00217FA3" w:rsidRPr="00217FA3" w:rsidRDefault="00217FA3" w:rsidP="00B41CC3">
            <w:pPr>
              <w:spacing w:before="0" w:after="0"/>
              <w:jc w:val="left"/>
              <w:outlineLvl w:val="0"/>
              <w:rPr>
                <w:rFonts w:eastAsia="Calibri"/>
                <w:sz w:val="24"/>
                <w:szCs w:val="24"/>
                <w:lang w:eastAsia="en-US"/>
              </w:rPr>
            </w:pPr>
          </w:p>
        </w:tc>
        <w:tc>
          <w:tcPr>
            <w:tcW w:w="2982" w:type="dxa"/>
          </w:tcPr>
          <w:p w14:paraId="15C04435" w14:textId="77777777" w:rsidR="00217FA3" w:rsidRPr="00217FA3" w:rsidRDefault="00217FA3" w:rsidP="00B41CC3">
            <w:pPr>
              <w:spacing w:before="0" w:after="0"/>
              <w:jc w:val="left"/>
              <w:outlineLvl w:val="0"/>
              <w:rPr>
                <w:rFonts w:eastAsia="Calibri"/>
                <w:sz w:val="24"/>
                <w:szCs w:val="24"/>
                <w:lang w:eastAsia="en-US"/>
              </w:rPr>
            </w:pPr>
          </w:p>
        </w:tc>
      </w:tr>
      <w:tr w:rsidR="00217FA3" w:rsidRPr="00217FA3" w14:paraId="2581CAE7" w14:textId="77777777" w:rsidTr="00B41CC3">
        <w:tc>
          <w:tcPr>
            <w:tcW w:w="1158" w:type="dxa"/>
          </w:tcPr>
          <w:p w14:paraId="4582C016" w14:textId="77777777" w:rsidR="00217FA3" w:rsidRPr="00217FA3" w:rsidRDefault="00217FA3" w:rsidP="00B41CC3">
            <w:pPr>
              <w:spacing w:before="0" w:after="0"/>
              <w:jc w:val="left"/>
              <w:outlineLvl w:val="0"/>
              <w:rPr>
                <w:rFonts w:eastAsia="Calibri"/>
                <w:sz w:val="24"/>
                <w:szCs w:val="24"/>
                <w:lang w:eastAsia="en-US"/>
              </w:rPr>
            </w:pPr>
          </w:p>
        </w:tc>
        <w:tc>
          <w:tcPr>
            <w:tcW w:w="1260" w:type="dxa"/>
          </w:tcPr>
          <w:p w14:paraId="440FE994" w14:textId="77777777" w:rsidR="00217FA3" w:rsidRPr="00217FA3" w:rsidRDefault="00217FA3" w:rsidP="00B41CC3">
            <w:pPr>
              <w:spacing w:before="0" w:after="0"/>
              <w:jc w:val="left"/>
              <w:outlineLvl w:val="0"/>
              <w:rPr>
                <w:rFonts w:eastAsia="Calibri"/>
                <w:sz w:val="24"/>
                <w:szCs w:val="24"/>
                <w:lang w:eastAsia="en-US"/>
              </w:rPr>
            </w:pPr>
          </w:p>
        </w:tc>
        <w:tc>
          <w:tcPr>
            <w:tcW w:w="3895" w:type="dxa"/>
          </w:tcPr>
          <w:p w14:paraId="3180A796" w14:textId="77777777" w:rsidR="00217FA3" w:rsidRPr="00217FA3" w:rsidRDefault="00217FA3" w:rsidP="00B41CC3">
            <w:pPr>
              <w:spacing w:before="0" w:after="0"/>
              <w:jc w:val="left"/>
              <w:outlineLvl w:val="0"/>
              <w:rPr>
                <w:rFonts w:eastAsia="Calibri"/>
                <w:sz w:val="24"/>
                <w:szCs w:val="24"/>
                <w:lang w:eastAsia="en-US"/>
              </w:rPr>
            </w:pPr>
          </w:p>
        </w:tc>
        <w:tc>
          <w:tcPr>
            <w:tcW w:w="2982" w:type="dxa"/>
          </w:tcPr>
          <w:p w14:paraId="2FA9F0A6" w14:textId="77777777" w:rsidR="00217FA3" w:rsidRPr="00217FA3" w:rsidRDefault="00217FA3" w:rsidP="00B41CC3">
            <w:pPr>
              <w:spacing w:before="0" w:after="0"/>
              <w:jc w:val="left"/>
              <w:outlineLvl w:val="0"/>
              <w:rPr>
                <w:rFonts w:eastAsia="Calibri"/>
                <w:sz w:val="24"/>
                <w:szCs w:val="24"/>
                <w:lang w:eastAsia="en-US"/>
              </w:rPr>
            </w:pPr>
          </w:p>
        </w:tc>
      </w:tr>
    </w:tbl>
    <w:p w14:paraId="727AA7EC" w14:textId="77777777" w:rsidR="00D76182" w:rsidRDefault="00D76182" w:rsidP="00B41CC3">
      <w:pPr>
        <w:spacing w:before="0" w:after="0" w:line="20" w:lineRule="exact"/>
        <w:jc w:val="center"/>
        <w:rPr>
          <w:b/>
          <w:sz w:val="24"/>
          <w:szCs w:val="24"/>
          <w:u w:val="single"/>
        </w:rPr>
      </w:pPr>
    </w:p>
    <w:sectPr w:rsidR="00D76182" w:rsidSect="00217FA3">
      <w:headerReference w:type="even" r:id="rId16"/>
      <w:headerReference w:type="default" r:id="rId17"/>
      <w:footerReference w:type="default" r:id="rId18"/>
      <w:headerReference w:type="first" r:id="rId19"/>
      <w:footerReference w:type="first" r:id="rId20"/>
      <w:pgSz w:w="11906" w:h="16838" w:code="9"/>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6DB54A" w14:textId="77777777" w:rsidR="00962143" w:rsidRDefault="00962143" w:rsidP="00306FEA">
      <w:r>
        <w:separator/>
      </w:r>
    </w:p>
  </w:endnote>
  <w:endnote w:type="continuationSeparator" w:id="0">
    <w:p w14:paraId="42EE5B80" w14:textId="77777777" w:rsidR="00962143" w:rsidRDefault="00962143" w:rsidP="00306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238322"/>
      <w:docPartObj>
        <w:docPartGallery w:val="Page Numbers (Top of Page)"/>
        <w:docPartUnique/>
      </w:docPartObj>
    </w:sdtPr>
    <w:sdtEndPr/>
    <w:sdtContent>
      <w:p w14:paraId="42165551" w14:textId="6F919207" w:rsidR="00506B52" w:rsidRDefault="00651498" w:rsidP="00306FEA">
        <w:pPr>
          <w:pStyle w:val="Footer"/>
        </w:pPr>
        <w:r>
          <w:t>September</w:t>
        </w:r>
        <w:r w:rsidR="00217FA3">
          <w:t xml:space="preserve"> 2022</w:t>
        </w:r>
        <w:r w:rsidR="00506B52">
          <w:tab/>
        </w:r>
        <w:r w:rsidR="00506B52">
          <w:tab/>
          <w:t xml:space="preserve">Page </w:t>
        </w:r>
        <w:r w:rsidR="00506B52">
          <w:rPr>
            <w:b/>
            <w:bCs/>
            <w:sz w:val="24"/>
          </w:rPr>
          <w:fldChar w:fldCharType="begin"/>
        </w:r>
        <w:r w:rsidR="00506B52">
          <w:rPr>
            <w:b/>
            <w:bCs/>
          </w:rPr>
          <w:instrText xml:space="preserve"> PAGE </w:instrText>
        </w:r>
        <w:r w:rsidR="00506B52">
          <w:rPr>
            <w:b/>
            <w:bCs/>
            <w:sz w:val="24"/>
          </w:rPr>
          <w:fldChar w:fldCharType="separate"/>
        </w:r>
        <w:r w:rsidR="001A2B95">
          <w:rPr>
            <w:b/>
            <w:bCs/>
            <w:noProof/>
          </w:rPr>
          <w:t>2</w:t>
        </w:r>
        <w:r w:rsidR="00506B52">
          <w:rPr>
            <w:b/>
            <w:bCs/>
            <w:sz w:val="24"/>
          </w:rPr>
          <w:fldChar w:fldCharType="end"/>
        </w:r>
        <w:r w:rsidR="00506B52">
          <w:t xml:space="preserve"> of </w:t>
        </w:r>
        <w:r w:rsidR="00506B52">
          <w:rPr>
            <w:b/>
            <w:bCs/>
            <w:sz w:val="24"/>
          </w:rPr>
          <w:fldChar w:fldCharType="begin"/>
        </w:r>
        <w:r w:rsidR="00506B52">
          <w:rPr>
            <w:b/>
            <w:bCs/>
          </w:rPr>
          <w:instrText xml:space="preserve"> NUMPAGES  </w:instrText>
        </w:r>
        <w:r w:rsidR="00506B52">
          <w:rPr>
            <w:b/>
            <w:bCs/>
            <w:sz w:val="24"/>
          </w:rPr>
          <w:fldChar w:fldCharType="separate"/>
        </w:r>
        <w:r w:rsidR="001A2B95">
          <w:rPr>
            <w:b/>
            <w:bCs/>
            <w:noProof/>
          </w:rPr>
          <w:t>14</w:t>
        </w:r>
        <w:r w:rsidR="00506B52">
          <w:rPr>
            <w:b/>
            <w:bCs/>
            <w:sz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7C67" w14:textId="092CB0E8" w:rsidR="00506B52" w:rsidRDefault="00506B52" w:rsidP="00306FEA">
    <w:pPr>
      <w:pStyle w:val="Footer"/>
    </w:pPr>
    <w:r>
      <w:rPr>
        <w:noProof/>
      </w:rPr>
      <w:drawing>
        <wp:anchor distT="0" distB="0" distL="114300" distR="114300" simplePos="0" relativeHeight="251655680" behindDoc="1" locked="0" layoutInCell="1" allowOverlap="1" wp14:anchorId="26041799" wp14:editId="655739F5">
          <wp:simplePos x="0" y="0"/>
          <wp:positionH relativeFrom="margin">
            <wp:posOffset>1204595</wp:posOffset>
          </wp:positionH>
          <wp:positionV relativeFrom="paragraph">
            <wp:posOffset>-920115</wp:posOffset>
          </wp:positionV>
          <wp:extent cx="3319780" cy="586105"/>
          <wp:effectExtent l="0" t="0" r="0" b="4445"/>
          <wp:wrapThrough wrapText="bothSides">
            <wp:wrapPolygon edited="0">
              <wp:start x="0" y="0"/>
              <wp:lineTo x="0" y="21062"/>
              <wp:lineTo x="21443" y="21062"/>
              <wp:lineTo x="2144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31978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B136D">
      <w:t xml:space="preserve">Copyright protected Alder Hey Foundation Trust, Mersey Care Foundation Trust &amp; Liverpool University Hospital: Liverpool © </w:t>
    </w:r>
    <w:proofErr w:type="spellStart"/>
    <w:r w:rsidR="00651498">
      <w:t>Setember</w:t>
    </w:r>
    <w:proofErr w:type="spellEnd"/>
    <w:r w:rsidR="009B136D">
      <w:t xml:space="preserve"> 2022</w:t>
    </w:r>
  </w:p>
  <w:p w14:paraId="3F685CFA" w14:textId="77777777" w:rsidR="00506B52" w:rsidRDefault="00506B52" w:rsidP="00306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825D85" w14:textId="77777777" w:rsidR="00962143" w:rsidRDefault="00962143" w:rsidP="00306FEA">
      <w:r>
        <w:separator/>
      </w:r>
    </w:p>
  </w:footnote>
  <w:footnote w:type="continuationSeparator" w:id="0">
    <w:p w14:paraId="3005E4D6" w14:textId="77777777" w:rsidR="00962143" w:rsidRDefault="00962143" w:rsidP="00306F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B3894" w14:textId="23BF557C" w:rsidR="00506B52" w:rsidRDefault="00C536BB" w:rsidP="00306FEA">
    <w:pPr>
      <w:pStyle w:val="Header"/>
    </w:pPr>
    <w:r>
      <w:rPr>
        <w:noProof/>
      </w:rPr>
      <mc:AlternateContent>
        <mc:Choice Requires="wps">
          <w:drawing>
            <wp:anchor distT="0" distB="0" distL="114300" distR="114300" simplePos="0" relativeHeight="251657728" behindDoc="1" locked="0" layoutInCell="0" allowOverlap="1" wp14:anchorId="23798E8F" wp14:editId="6F68D4F9">
              <wp:simplePos x="0" y="0"/>
              <wp:positionH relativeFrom="margin">
                <wp:align>center</wp:align>
              </wp:positionH>
              <wp:positionV relativeFrom="margin">
                <wp:align>center</wp:align>
              </wp:positionV>
              <wp:extent cx="5772150" cy="2308860"/>
              <wp:effectExtent l="0" t="1362075" r="0" b="1215390"/>
              <wp:wrapNone/>
              <wp:docPr id="2" name="WordArt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72150" cy="2308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B44ECA" w14:textId="77777777" w:rsidR="00C536BB" w:rsidRDefault="00C536BB" w:rsidP="00C536BB">
                          <w:pPr>
                            <w:jc w:val="center"/>
                            <w:rPr>
                              <w:sz w:val="24"/>
                              <w:szCs w:val="24"/>
                            </w:rPr>
                          </w:pPr>
                          <w:r>
                            <w:rPr>
                              <w:color w:val="C0C0C0"/>
                              <w:sz w:val="2"/>
                              <w:szCs w:val="2"/>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3798E8F" id="_x0000_t202" coordsize="21600,21600" o:spt="202" path="m,l,21600r21600,l21600,xe">
              <v:stroke joinstyle="miter"/>
              <v:path gradientshapeok="t" o:connecttype="rect"/>
            </v:shapetype>
            <v:shape id="WordArt 7" o:spid="_x0000_s1075" type="#_x0000_t202" style="position:absolute;left:0;text-align:left;margin-left:0;margin-top:0;width:454.5pt;height:181.8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" o:allowincell="f" filled="f" stroked="f">
              <v:stroke joinstyle="round"/>
              <o:lock v:ext="edit" shapetype="t"/>
              <v:textbox style="mso-fit-shape-to-text:t">
                <w:txbxContent>
                  <w:p w14:paraId="0FB44ECA" w14:textId="77777777" w:rsidR="00C536BB" w:rsidRDefault="00C536BB" w:rsidP="00C536BB">
                    <w:pPr>
                      <w:jc w:val="center"/>
                      <w:rPr>
                        <w:sz w:val="24"/>
                        <w:szCs w:val="24"/>
                      </w:rPr>
                    </w:pPr>
                    <w:r>
                      <w:rPr>
                        <w:color w:val="C0C0C0"/>
                        <w:sz w:val="2"/>
                        <w:szCs w:val="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7838" w14:textId="7AE1E087" w:rsidR="00506B52" w:rsidRPr="00482BE3" w:rsidRDefault="00482BE3" w:rsidP="00482BE3">
    <w:pPr>
      <w:pStyle w:val="Header"/>
      <w:jc w:val="right"/>
      <w:rPr>
        <w:bCs/>
        <w:sz w:val="24"/>
        <w:szCs w:val="24"/>
      </w:rPr>
    </w:pPr>
    <w:r w:rsidRPr="00482BE3">
      <w:rPr>
        <w:bCs/>
        <w:sz w:val="24"/>
        <w:szCs w:val="24"/>
      </w:rPr>
      <w:t>Transitioning Complex Young People to Local Adult Services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04B08" w14:textId="7FC0BD81" w:rsidR="00506B52" w:rsidRPr="00C67A60" w:rsidRDefault="00DA06C9" w:rsidP="00306FEA">
    <w:pPr>
      <w:pStyle w:val="Header"/>
    </w:pPr>
    <w:r>
      <w:rPr>
        <w:noProof/>
      </w:rPr>
      <w:drawing>
        <wp:anchor distT="0" distB="0" distL="114300" distR="114300" simplePos="0" relativeHeight="251656704" behindDoc="0" locked="0" layoutInCell="1" allowOverlap="1" wp14:anchorId="1BB8D16A" wp14:editId="7C9C1AB8">
          <wp:simplePos x="0" y="0"/>
          <wp:positionH relativeFrom="margin">
            <wp:posOffset>4293235</wp:posOffset>
          </wp:positionH>
          <wp:positionV relativeFrom="margin">
            <wp:posOffset>-578485</wp:posOffset>
          </wp:positionV>
          <wp:extent cx="2018030" cy="456565"/>
          <wp:effectExtent l="0" t="0" r="1270" b="635"/>
          <wp:wrapSquare wrapText="bothSides"/>
          <wp:docPr id="8" name="Picture 8" descr="Lhch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hch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030" cy="456565"/>
                  </a:xfrm>
                  <a:prstGeom prst="rect">
                    <a:avLst/>
                  </a:prstGeom>
                  <a:noFill/>
                  <a:ln>
                    <a:noFill/>
                  </a:ln>
                </pic:spPr>
              </pic:pic>
            </a:graphicData>
          </a:graphic>
        </wp:anchor>
      </w:drawing>
    </w:r>
    <w:r w:rsidR="00482BE3">
      <w:rPr>
        <w:b/>
        <w:noProof/>
      </w:rPr>
      <w:drawing>
        <wp:anchor distT="0" distB="0" distL="114300" distR="114300" simplePos="0" relativeHeight="251660800" behindDoc="0" locked="0" layoutInCell="1" allowOverlap="1" wp14:anchorId="5C09E1F4" wp14:editId="6E7F8433">
          <wp:simplePos x="0" y="0"/>
          <wp:positionH relativeFrom="column">
            <wp:posOffset>-76200</wp:posOffset>
          </wp:positionH>
          <wp:positionV relativeFrom="paragraph">
            <wp:posOffset>21590</wp:posOffset>
          </wp:positionV>
          <wp:extent cx="1060450" cy="403225"/>
          <wp:effectExtent l="0" t="0" r="6350" b="0"/>
          <wp:wrapNone/>
          <wp:docPr id="5" name="Picture 5" descr="C:\Users\EWHITE\AppData\Local\Microsoft\Windows\Temporary Internet Files\Content.Outlook\3E2YULH1\Alder Hey Childrens NHS Foundation Trust RGB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WHITE\AppData\Local\Microsoft\Windows\Temporary Internet Files\Content.Outlook\3E2YULH1\Alder Hey Childrens NHS Foundation Trust RGB BLUE.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32473" t="16750" r="7302" b="32250"/>
                  <a:stretch/>
                </pic:blipFill>
                <pic:spPr bwMode="auto">
                  <a:xfrm>
                    <a:off x="0" y="0"/>
                    <a:ext cx="1060450" cy="40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BE3">
      <w:rPr>
        <w:noProof/>
      </w:rPr>
      <w:drawing>
        <wp:anchor distT="0" distB="0" distL="114300" distR="114300" simplePos="0" relativeHeight="251661824" behindDoc="0" locked="0" layoutInCell="1" allowOverlap="1" wp14:anchorId="41EC517E" wp14:editId="2427CF88">
          <wp:simplePos x="0" y="0"/>
          <wp:positionH relativeFrom="column">
            <wp:posOffset>1162050</wp:posOffset>
          </wp:positionH>
          <wp:positionV relativeFrom="paragraph">
            <wp:posOffset>-31115</wp:posOffset>
          </wp:positionV>
          <wp:extent cx="1035050" cy="455930"/>
          <wp:effectExtent l="0" t="0" r="0" b="1270"/>
          <wp:wrapNone/>
          <wp:docPr id="6" name="Picture 6" descr="C:\Users\Acrossland\AppData\Local\Microsoft\Windows\Temporary Internet Files\Content.Outlook\UT5RBCLC\MCNHSFT Communithy MHS Logo.jpg"/>
          <wp:cNvGraphicFramePr/>
          <a:graphic xmlns:a="http://schemas.openxmlformats.org/drawingml/2006/main">
            <a:graphicData uri="http://schemas.openxmlformats.org/drawingml/2006/picture">
              <pic:pic xmlns:pic="http://schemas.openxmlformats.org/drawingml/2006/picture">
                <pic:nvPicPr>
                  <pic:cNvPr id="1" name="Picture 1" descr="C:\Users\Acrossland\AppData\Local\Microsoft\Windows\Temporary Internet Files\Content.Outlook\UT5RBCLC\MCNHSFT Communithy MHS Logo.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35050" cy="45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2BE3">
      <w:rPr>
        <w:noProof/>
      </w:rPr>
      <w:drawing>
        <wp:anchor distT="0" distB="0" distL="114300" distR="114300" simplePos="0" relativeHeight="251659776" behindDoc="0" locked="0" layoutInCell="1" allowOverlap="1" wp14:anchorId="51EBD88F" wp14:editId="4C042514">
          <wp:simplePos x="0" y="0"/>
          <wp:positionH relativeFrom="column">
            <wp:posOffset>2390775</wp:posOffset>
          </wp:positionH>
          <wp:positionV relativeFrom="paragraph">
            <wp:posOffset>6985</wp:posOffset>
          </wp:positionV>
          <wp:extent cx="1664970" cy="40449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64970" cy="4044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E18B2"/>
    <w:multiLevelType w:val="hybridMultilevel"/>
    <w:tmpl w:val="B1629B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961A8"/>
    <w:multiLevelType w:val="hybridMultilevel"/>
    <w:tmpl w:val="85C2D696"/>
    <w:lvl w:ilvl="0" w:tplc="BB9A975E">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1326E"/>
    <w:multiLevelType w:val="hybridMultilevel"/>
    <w:tmpl w:val="E480A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DD5941"/>
    <w:multiLevelType w:val="hybridMultilevel"/>
    <w:tmpl w:val="A96AC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363302"/>
    <w:multiLevelType w:val="hybridMultilevel"/>
    <w:tmpl w:val="4762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EA60E1"/>
    <w:multiLevelType w:val="hybridMultilevel"/>
    <w:tmpl w:val="D586E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3C306E"/>
    <w:multiLevelType w:val="multilevel"/>
    <w:tmpl w:val="6390F37E"/>
    <w:lvl w:ilvl="0">
      <w:start w:val="1"/>
      <w:numFmt w:val="bullet"/>
      <w:lvlText w:val=""/>
      <w:lvlJc w:val="left"/>
      <w:pPr>
        <w:ind w:left="720" w:hanging="720"/>
      </w:pPr>
      <w:rPr>
        <w:rFonts w:ascii="Symbol" w:hAnsi="Symbol" w:hint="default"/>
        <w:sz w:val="24"/>
      </w:rPr>
    </w:lvl>
    <w:lvl w:ilvl="1">
      <w:start w:val="1"/>
      <w:numFmt w:val="decimal"/>
      <w:lvlText w:val="%1.%2"/>
      <w:lvlJc w:val="left"/>
      <w:pPr>
        <w:ind w:left="720" w:hanging="720"/>
      </w:pPr>
      <w:rPr>
        <w:rFonts w:cs="Arial" w:hint="default"/>
        <w:sz w:val="24"/>
      </w:rPr>
    </w:lvl>
    <w:lvl w:ilvl="2">
      <w:start w:val="1"/>
      <w:numFmt w:val="decimal"/>
      <w:lvlText w:val="%1.%2.%3"/>
      <w:lvlJc w:val="left"/>
      <w:pPr>
        <w:ind w:left="720" w:hanging="720"/>
      </w:pPr>
      <w:rPr>
        <w:rFonts w:cs="Arial" w:hint="default"/>
        <w:sz w:val="24"/>
      </w:rPr>
    </w:lvl>
    <w:lvl w:ilvl="3">
      <w:start w:val="1"/>
      <w:numFmt w:val="bullet"/>
      <w:lvlText w:val=""/>
      <w:lvlJc w:val="left"/>
      <w:pPr>
        <w:ind w:left="720" w:hanging="720"/>
      </w:pPr>
      <w:rPr>
        <w:rFonts w:ascii="Symbol" w:hAnsi="Symbol" w:hint="default"/>
        <w:sz w:val="24"/>
      </w:rPr>
    </w:lvl>
    <w:lvl w:ilvl="4">
      <w:start w:val="1"/>
      <w:numFmt w:val="decimal"/>
      <w:lvlText w:val="%1.%2.%3.%4.%5"/>
      <w:lvlJc w:val="left"/>
      <w:pPr>
        <w:ind w:left="1080" w:hanging="1080"/>
      </w:pPr>
      <w:rPr>
        <w:rFonts w:cs="Arial" w:hint="default"/>
        <w:sz w:val="24"/>
      </w:rPr>
    </w:lvl>
    <w:lvl w:ilvl="5">
      <w:start w:val="1"/>
      <w:numFmt w:val="decimal"/>
      <w:lvlText w:val="%1.%2.%3.%4.%5.%6"/>
      <w:lvlJc w:val="left"/>
      <w:pPr>
        <w:ind w:left="1080" w:hanging="1080"/>
      </w:pPr>
      <w:rPr>
        <w:rFonts w:cs="Arial" w:hint="default"/>
        <w:sz w:val="24"/>
      </w:rPr>
    </w:lvl>
    <w:lvl w:ilvl="6">
      <w:start w:val="1"/>
      <w:numFmt w:val="decimal"/>
      <w:lvlText w:val="%1.%2.%3.%4.%5.%6.%7"/>
      <w:lvlJc w:val="left"/>
      <w:pPr>
        <w:ind w:left="1440" w:hanging="1440"/>
      </w:pPr>
      <w:rPr>
        <w:rFonts w:cs="Arial" w:hint="default"/>
        <w:sz w:val="24"/>
      </w:rPr>
    </w:lvl>
    <w:lvl w:ilvl="7">
      <w:start w:val="1"/>
      <w:numFmt w:val="decimal"/>
      <w:lvlText w:val="%1.%2.%3.%4.%5.%6.%7.%8"/>
      <w:lvlJc w:val="left"/>
      <w:pPr>
        <w:ind w:left="1440" w:hanging="1440"/>
      </w:pPr>
      <w:rPr>
        <w:rFonts w:cs="Arial" w:hint="default"/>
        <w:sz w:val="24"/>
      </w:rPr>
    </w:lvl>
    <w:lvl w:ilvl="8">
      <w:start w:val="1"/>
      <w:numFmt w:val="decimal"/>
      <w:lvlText w:val="%1.%2.%3.%4.%5.%6.%7.%8.%9"/>
      <w:lvlJc w:val="left"/>
      <w:pPr>
        <w:ind w:left="1800" w:hanging="1800"/>
      </w:pPr>
      <w:rPr>
        <w:rFonts w:cs="Arial" w:hint="default"/>
        <w:sz w:val="24"/>
      </w:rPr>
    </w:lvl>
  </w:abstractNum>
  <w:abstractNum w:abstractNumId="7" w15:restartNumberingAfterBreak="0">
    <w:nsid w:val="191748C6"/>
    <w:multiLevelType w:val="multilevel"/>
    <w:tmpl w:val="50BCA68E"/>
    <w:lvl w:ilvl="0">
      <w:start w:val="1"/>
      <w:numFmt w:val="bullet"/>
      <w:lvlText w:val=""/>
      <w:lvlJc w:val="left"/>
      <w:pPr>
        <w:ind w:left="720" w:hanging="720"/>
      </w:pPr>
      <w:rPr>
        <w:rFonts w:ascii="Symbol" w:hAnsi="Symbol" w:hint="default"/>
        <w:sz w:val="24"/>
      </w:rPr>
    </w:lvl>
    <w:lvl w:ilvl="1">
      <w:start w:val="1"/>
      <w:numFmt w:val="bullet"/>
      <w:lvlText w:val=""/>
      <w:lvlJc w:val="left"/>
      <w:pPr>
        <w:ind w:left="720" w:hanging="720"/>
      </w:pPr>
      <w:rPr>
        <w:rFonts w:ascii="Symbol" w:hAnsi="Symbol" w:hint="default"/>
        <w:sz w:val="24"/>
      </w:rPr>
    </w:lvl>
    <w:lvl w:ilvl="2">
      <w:start w:val="1"/>
      <w:numFmt w:val="decimal"/>
      <w:lvlText w:val="%1.%2.%3"/>
      <w:lvlJc w:val="left"/>
      <w:pPr>
        <w:ind w:left="720" w:hanging="720"/>
      </w:pPr>
      <w:rPr>
        <w:rFonts w:cs="Arial" w:hint="default"/>
        <w:sz w:val="24"/>
      </w:rPr>
    </w:lvl>
    <w:lvl w:ilvl="3">
      <w:start w:val="1"/>
      <w:numFmt w:val="bullet"/>
      <w:lvlText w:val=""/>
      <w:lvlJc w:val="left"/>
      <w:pPr>
        <w:ind w:left="720" w:hanging="720"/>
      </w:pPr>
      <w:rPr>
        <w:rFonts w:ascii="Symbol" w:hAnsi="Symbol" w:hint="default"/>
        <w:sz w:val="24"/>
      </w:rPr>
    </w:lvl>
    <w:lvl w:ilvl="4">
      <w:start w:val="1"/>
      <w:numFmt w:val="decimal"/>
      <w:lvlText w:val="%1.%2.%3.%4.%5"/>
      <w:lvlJc w:val="left"/>
      <w:pPr>
        <w:ind w:left="1080" w:hanging="1080"/>
      </w:pPr>
      <w:rPr>
        <w:rFonts w:cs="Arial" w:hint="default"/>
        <w:sz w:val="24"/>
      </w:rPr>
    </w:lvl>
    <w:lvl w:ilvl="5">
      <w:start w:val="1"/>
      <w:numFmt w:val="decimal"/>
      <w:lvlText w:val="%1.%2.%3.%4.%5.%6"/>
      <w:lvlJc w:val="left"/>
      <w:pPr>
        <w:ind w:left="1080" w:hanging="1080"/>
      </w:pPr>
      <w:rPr>
        <w:rFonts w:cs="Arial" w:hint="default"/>
        <w:sz w:val="24"/>
      </w:rPr>
    </w:lvl>
    <w:lvl w:ilvl="6">
      <w:start w:val="1"/>
      <w:numFmt w:val="decimal"/>
      <w:lvlText w:val="%1.%2.%3.%4.%5.%6.%7"/>
      <w:lvlJc w:val="left"/>
      <w:pPr>
        <w:ind w:left="1440" w:hanging="1440"/>
      </w:pPr>
      <w:rPr>
        <w:rFonts w:cs="Arial" w:hint="default"/>
        <w:sz w:val="24"/>
      </w:rPr>
    </w:lvl>
    <w:lvl w:ilvl="7">
      <w:start w:val="1"/>
      <w:numFmt w:val="decimal"/>
      <w:lvlText w:val="%1.%2.%3.%4.%5.%6.%7.%8"/>
      <w:lvlJc w:val="left"/>
      <w:pPr>
        <w:ind w:left="1440" w:hanging="1440"/>
      </w:pPr>
      <w:rPr>
        <w:rFonts w:cs="Arial" w:hint="default"/>
        <w:sz w:val="24"/>
      </w:rPr>
    </w:lvl>
    <w:lvl w:ilvl="8">
      <w:start w:val="1"/>
      <w:numFmt w:val="decimal"/>
      <w:lvlText w:val="%1.%2.%3.%4.%5.%6.%7.%8.%9"/>
      <w:lvlJc w:val="left"/>
      <w:pPr>
        <w:ind w:left="1800" w:hanging="1800"/>
      </w:pPr>
      <w:rPr>
        <w:rFonts w:cs="Arial" w:hint="default"/>
        <w:sz w:val="24"/>
      </w:rPr>
    </w:lvl>
  </w:abstractNum>
  <w:abstractNum w:abstractNumId="8" w15:restartNumberingAfterBreak="0">
    <w:nsid w:val="1B6777C1"/>
    <w:multiLevelType w:val="hybridMultilevel"/>
    <w:tmpl w:val="EC24B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B67CA0"/>
    <w:multiLevelType w:val="hybridMultilevel"/>
    <w:tmpl w:val="94669F16"/>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FD44B36"/>
    <w:multiLevelType w:val="hybridMultilevel"/>
    <w:tmpl w:val="3A204242"/>
    <w:lvl w:ilvl="0" w:tplc="8A92941E">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B03636"/>
    <w:multiLevelType w:val="hybridMultilevel"/>
    <w:tmpl w:val="0B865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AD47FC"/>
    <w:multiLevelType w:val="hybridMultilevel"/>
    <w:tmpl w:val="AD8C62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F3565D"/>
    <w:multiLevelType w:val="hybridMultilevel"/>
    <w:tmpl w:val="64708E62"/>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40E4835"/>
    <w:multiLevelType w:val="hybridMultilevel"/>
    <w:tmpl w:val="BFE2E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CDE599C"/>
    <w:multiLevelType w:val="hybridMultilevel"/>
    <w:tmpl w:val="FA787422"/>
    <w:lvl w:ilvl="0" w:tplc="0809000F">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8B7B0A"/>
    <w:multiLevelType w:val="hybridMultilevel"/>
    <w:tmpl w:val="51A486E4"/>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65784C"/>
    <w:multiLevelType w:val="hybridMultilevel"/>
    <w:tmpl w:val="8D2C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EA35CA"/>
    <w:multiLevelType w:val="multilevel"/>
    <w:tmpl w:val="0A641560"/>
    <w:lvl w:ilvl="0">
      <w:start w:val="1"/>
      <w:numFmt w:val="decimal"/>
      <w:pStyle w:val="Heading1"/>
      <w:lvlText w:val="%1"/>
      <w:lvlJc w:val="left"/>
      <w:pPr>
        <w:ind w:left="720" w:hanging="720"/>
      </w:pPr>
      <w:rPr>
        <w:rFonts w:cs="Arial" w:hint="default"/>
        <w:sz w:val="24"/>
      </w:rPr>
    </w:lvl>
    <w:lvl w:ilvl="1">
      <w:start w:val="1"/>
      <w:numFmt w:val="decimal"/>
      <w:pStyle w:val="Heading2"/>
      <w:lvlText w:val="%1.%2"/>
      <w:lvlJc w:val="left"/>
      <w:pPr>
        <w:ind w:left="720" w:hanging="720"/>
      </w:pPr>
      <w:rPr>
        <w:rFonts w:cs="Arial" w:hint="default"/>
        <w:sz w:val="24"/>
      </w:rPr>
    </w:lvl>
    <w:lvl w:ilvl="2">
      <w:start w:val="1"/>
      <w:numFmt w:val="decimal"/>
      <w:lvlText w:val="%1.%2.%3"/>
      <w:lvlJc w:val="left"/>
      <w:pPr>
        <w:ind w:left="720" w:hanging="720"/>
      </w:pPr>
      <w:rPr>
        <w:rFonts w:cs="Arial" w:hint="default"/>
        <w:sz w:val="24"/>
      </w:rPr>
    </w:lvl>
    <w:lvl w:ilvl="3">
      <w:start w:val="1"/>
      <w:numFmt w:val="bullet"/>
      <w:lvlText w:val=""/>
      <w:lvlJc w:val="left"/>
      <w:pPr>
        <w:ind w:left="720" w:hanging="720"/>
      </w:pPr>
      <w:rPr>
        <w:rFonts w:ascii="Symbol" w:hAnsi="Symbol" w:hint="default"/>
        <w:sz w:val="24"/>
      </w:rPr>
    </w:lvl>
    <w:lvl w:ilvl="4">
      <w:start w:val="1"/>
      <w:numFmt w:val="decimal"/>
      <w:lvlText w:val="%1.%2.%3.%4.%5"/>
      <w:lvlJc w:val="left"/>
      <w:pPr>
        <w:ind w:left="1080" w:hanging="1080"/>
      </w:pPr>
      <w:rPr>
        <w:rFonts w:cs="Arial" w:hint="default"/>
        <w:sz w:val="24"/>
      </w:rPr>
    </w:lvl>
    <w:lvl w:ilvl="5">
      <w:start w:val="1"/>
      <w:numFmt w:val="decimal"/>
      <w:lvlText w:val="%1.%2.%3.%4.%5.%6"/>
      <w:lvlJc w:val="left"/>
      <w:pPr>
        <w:ind w:left="1080" w:hanging="1080"/>
      </w:pPr>
      <w:rPr>
        <w:rFonts w:cs="Arial" w:hint="default"/>
        <w:sz w:val="24"/>
      </w:rPr>
    </w:lvl>
    <w:lvl w:ilvl="6">
      <w:start w:val="1"/>
      <w:numFmt w:val="decimal"/>
      <w:lvlText w:val="%1.%2.%3.%4.%5.%6.%7"/>
      <w:lvlJc w:val="left"/>
      <w:pPr>
        <w:ind w:left="1440" w:hanging="1440"/>
      </w:pPr>
      <w:rPr>
        <w:rFonts w:cs="Arial" w:hint="default"/>
        <w:sz w:val="24"/>
      </w:rPr>
    </w:lvl>
    <w:lvl w:ilvl="7">
      <w:start w:val="1"/>
      <w:numFmt w:val="decimal"/>
      <w:lvlText w:val="%1.%2.%3.%4.%5.%6.%7.%8"/>
      <w:lvlJc w:val="left"/>
      <w:pPr>
        <w:ind w:left="1440" w:hanging="1440"/>
      </w:pPr>
      <w:rPr>
        <w:rFonts w:cs="Arial" w:hint="default"/>
        <w:sz w:val="24"/>
      </w:rPr>
    </w:lvl>
    <w:lvl w:ilvl="8">
      <w:start w:val="1"/>
      <w:numFmt w:val="decimal"/>
      <w:lvlText w:val="%1.%2.%3.%4.%5.%6.%7.%8.%9"/>
      <w:lvlJc w:val="left"/>
      <w:pPr>
        <w:ind w:left="1800" w:hanging="1800"/>
      </w:pPr>
      <w:rPr>
        <w:rFonts w:cs="Arial" w:hint="default"/>
        <w:sz w:val="24"/>
      </w:rPr>
    </w:lvl>
  </w:abstractNum>
  <w:abstractNum w:abstractNumId="19" w15:restartNumberingAfterBreak="0">
    <w:nsid w:val="46346F29"/>
    <w:multiLevelType w:val="hybridMultilevel"/>
    <w:tmpl w:val="866A0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005DD"/>
    <w:multiLevelType w:val="hybridMultilevel"/>
    <w:tmpl w:val="5E7657A2"/>
    <w:lvl w:ilvl="0" w:tplc="0809000F">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D76172"/>
    <w:multiLevelType w:val="hybridMultilevel"/>
    <w:tmpl w:val="8FAE9B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D6198D"/>
    <w:multiLevelType w:val="hybridMultilevel"/>
    <w:tmpl w:val="A5507E7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E842D14"/>
    <w:multiLevelType w:val="hybridMultilevel"/>
    <w:tmpl w:val="D2905E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B208FA"/>
    <w:multiLevelType w:val="hybridMultilevel"/>
    <w:tmpl w:val="F9840952"/>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C87B64"/>
    <w:multiLevelType w:val="hybridMultilevel"/>
    <w:tmpl w:val="D9F64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3B2785"/>
    <w:multiLevelType w:val="hybridMultilevel"/>
    <w:tmpl w:val="A3E06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EED1090"/>
    <w:multiLevelType w:val="hybridMultilevel"/>
    <w:tmpl w:val="C5A03D7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459830">
    <w:abstractNumId w:val="18"/>
  </w:num>
  <w:num w:numId="2" w16cid:durableId="1996713204">
    <w:abstractNumId w:val="6"/>
  </w:num>
  <w:num w:numId="3" w16cid:durableId="235822898">
    <w:abstractNumId w:val="7"/>
  </w:num>
  <w:num w:numId="4" w16cid:durableId="230890519">
    <w:abstractNumId w:val="2"/>
  </w:num>
  <w:num w:numId="5" w16cid:durableId="675419895">
    <w:abstractNumId w:val="26"/>
  </w:num>
  <w:num w:numId="6" w16cid:durableId="365176435">
    <w:abstractNumId w:val="23"/>
  </w:num>
  <w:num w:numId="7" w16cid:durableId="1402144017">
    <w:abstractNumId w:val="12"/>
  </w:num>
  <w:num w:numId="8" w16cid:durableId="618603822">
    <w:abstractNumId w:val="8"/>
  </w:num>
  <w:num w:numId="9" w16cid:durableId="1760952427">
    <w:abstractNumId w:val="5"/>
  </w:num>
  <w:num w:numId="10" w16cid:durableId="409238066">
    <w:abstractNumId w:val="14"/>
  </w:num>
  <w:num w:numId="11" w16cid:durableId="488059274">
    <w:abstractNumId w:val="11"/>
  </w:num>
  <w:num w:numId="12" w16cid:durableId="1172794797">
    <w:abstractNumId w:val="17"/>
  </w:num>
  <w:num w:numId="13" w16cid:durableId="1896350560">
    <w:abstractNumId w:val="4"/>
  </w:num>
  <w:num w:numId="14" w16cid:durableId="1963344919">
    <w:abstractNumId w:val="0"/>
  </w:num>
  <w:num w:numId="15" w16cid:durableId="1406297283">
    <w:abstractNumId w:val="3"/>
  </w:num>
  <w:num w:numId="16" w16cid:durableId="1778059740">
    <w:abstractNumId w:val="16"/>
  </w:num>
  <w:num w:numId="17" w16cid:durableId="1690792073">
    <w:abstractNumId w:val="21"/>
  </w:num>
  <w:num w:numId="18" w16cid:durableId="111098121">
    <w:abstractNumId w:val="13"/>
  </w:num>
  <w:num w:numId="19" w16cid:durableId="1805810930">
    <w:abstractNumId w:val="22"/>
  </w:num>
  <w:num w:numId="20" w16cid:durableId="402216975">
    <w:abstractNumId w:val="27"/>
  </w:num>
  <w:num w:numId="21" w16cid:durableId="90703047">
    <w:abstractNumId w:val="24"/>
  </w:num>
  <w:num w:numId="22" w16cid:durableId="1203323121">
    <w:abstractNumId w:val="9"/>
  </w:num>
  <w:num w:numId="23" w16cid:durableId="482552371">
    <w:abstractNumId w:val="15"/>
  </w:num>
  <w:num w:numId="24" w16cid:durableId="89392699">
    <w:abstractNumId w:val="20"/>
  </w:num>
  <w:num w:numId="25" w16cid:durableId="656689301">
    <w:abstractNumId w:val="10"/>
  </w:num>
  <w:num w:numId="26" w16cid:durableId="1442263746">
    <w:abstractNumId w:val="19"/>
  </w:num>
  <w:num w:numId="27" w16cid:durableId="2099666091">
    <w:abstractNumId w:val="1"/>
  </w:num>
  <w:num w:numId="28" w16cid:durableId="1451700468">
    <w:abstractNumId w:val="25"/>
  </w:num>
  <w:num w:numId="29" w16cid:durableId="193734980">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2E04"/>
    <w:rsid w:val="00000C3D"/>
    <w:rsid w:val="0000118B"/>
    <w:rsid w:val="00002141"/>
    <w:rsid w:val="0002201C"/>
    <w:rsid w:val="00024CDF"/>
    <w:rsid w:val="00032930"/>
    <w:rsid w:val="00033E09"/>
    <w:rsid w:val="000343E6"/>
    <w:rsid w:val="00051F21"/>
    <w:rsid w:val="00052307"/>
    <w:rsid w:val="00064A7E"/>
    <w:rsid w:val="000660C9"/>
    <w:rsid w:val="00070D18"/>
    <w:rsid w:val="0008283A"/>
    <w:rsid w:val="0008518F"/>
    <w:rsid w:val="0009515E"/>
    <w:rsid w:val="00095295"/>
    <w:rsid w:val="000B7590"/>
    <w:rsid w:val="000B7761"/>
    <w:rsid w:val="000C56BC"/>
    <w:rsid w:val="000D1B95"/>
    <w:rsid w:val="000E11B3"/>
    <w:rsid w:val="000E2447"/>
    <w:rsid w:val="000F2EB5"/>
    <w:rsid w:val="000F556F"/>
    <w:rsid w:val="00106C2D"/>
    <w:rsid w:val="0012633F"/>
    <w:rsid w:val="00127613"/>
    <w:rsid w:val="00133F6D"/>
    <w:rsid w:val="001356BF"/>
    <w:rsid w:val="001615AD"/>
    <w:rsid w:val="001670D5"/>
    <w:rsid w:val="00177F75"/>
    <w:rsid w:val="001935CC"/>
    <w:rsid w:val="00197240"/>
    <w:rsid w:val="001A2B95"/>
    <w:rsid w:val="001C7652"/>
    <w:rsid w:val="001D29B6"/>
    <w:rsid w:val="001E3A00"/>
    <w:rsid w:val="001E5965"/>
    <w:rsid w:val="001F20C9"/>
    <w:rsid w:val="001F4560"/>
    <w:rsid w:val="001F47F3"/>
    <w:rsid w:val="001F74DB"/>
    <w:rsid w:val="0021417F"/>
    <w:rsid w:val="00217FA3"/>
    <w:rsid w:val="0022014F"/>
    <w:rsid w:val="0023046E"/>
    <w:rsid w:val="0023176B"/>
    <w:rsid w:val="002367DB"/>
    <w:rsid w:val="002411B4"/>
    <w:rsid w:val="0024240C"/>
    <w:rsid w:val="00242D2B"/>
    <w:rsid w:val="00254A63"/>
    <w:rsid w:val="00265FBA"/>
    <w:rsid w:val="00275749"/>
    <w:rsid w:val="00281148"/>
    <w:rsid w:val="002A3A90"/>
    <w:rsid w:val="002B0CF0"/>
    <w:rsid w:val="002B7079"/>
    <w:rsid w:val="002D0ACE"/>
    <w:rsid w:val="002D1487"/>
    <w:rsid w:val="002E062C"/>
    <w:rsid w:val="002F6D97"/>
    <w:rsid w:val="00305663"/>
    <w:rsid w:val="00306FEA"/>
    <w:rsid w:val="0031309A"/>
    <w:rsid w:val="00313CEE"/>
    <w:rsid w:val="00317D31"/>
    <w:rsid w:val="00321E89"/>
    <w:rsid w:val="00324D87"/>
    <w:rsid w:val="003351FF"/>
    <w:rsid w:val="003429D8"/>
    <w:rsid w:val="00347B84"/>
    <w:rsid w:val="0036287D"/>
    <w:rsid w:val="003639C4"/>
    <w:rsid w:val="00370243"/>
    <w:rsid w:val="00372021"/>
    <w:rsid w:val="003743A2"/>
    <w:rsid w:val="0037584B"/>
    <w:rsid w:val="003914BC"/>
    <w:rsid w:val="00391E3F"/>
    <w:rsid w:val="003937E9"/>
    <w:rsid w:val="00396A38"/>
    <w:rsid w:val="003A546B"/>
    <w:rsid w:val="003A64E5"/>
    <w:rsid w:val="003A6B45"/>
    <w:rsid w:val="003B205E"/>
    <w:rsid w:val="003B3FF7"/>
    <w:rsid w:val="003D3092"/>
    <w:rsid w:val="003E436B"/>
    <w:rsid w:val="003F5727"/>
    <w:rsid w:val="00400725"/>
    <w:rsid w:val="0041487B"/>
    <w:rsid w:val="004310EB"/>
    <w:rsid w:val="00441F5B"/>
    <w:rsid w:val="00445FD1"/>
    <w:rsid w:val="00446E69"/>
    <w:rsid w:val="004568C1"/>
    <w:rsid w:val="00457C49"/>
    <w:rsid w:val="004733A2"/>
    <w:rsid w:val="0047574D"/>
    <w:rsid w:val="00475BB3"/>
    <w:rsid w:val="00477439"/>
    <w:rsid w:val="00482BE3"/>
    <w:rsid w:val="00482CB7"/>
    <w:rsid w:val="00482DEB"/>
    <w:rsid w:val="004918BD"/>
    <w:rsid w:val="004927B5"/>
    <w:rsid w:val="004A2530"/>
    <w:rsid w:val="004A78D9"/>
    <w:rsid w:val="004A7DA9"/>
    <w:rsid w:val="004B0058"/>
    <w:rsid w:val="004B131F"/>
    <w:rsid w:val="004B2FDE"/>
    <w:rsid w:val="004B6337"/>
    <w:rsid w:val="004C504F"/>
    <w:rsid w:val="004D1B69"/>
    <w:rsid w:val="004E36F9"/>
    <w:rsid w:val="004E518D"/>
    <w:rsid w:val="00506B52"/>
    <w:rsid w:val="00507235"/>
    <w:rsid w:val="00513D5C"/>
    <w:rsid w:val="00515BF1"/>
    <w:rsid w:val="00533420"/>
    <w:rsid w:val="0053344F"/>
    <w:rsid w:val="0054207F"/>
    <w:rsid w:val="00546F0E"/>
    <w:rsid w:val="00552103"/>
    <w:rsid w:val="0055578B"/>
    <w:rsid w:val="00562413"/>
    <w:rsid w:val="005874BB"/>
    <w:rsid w:val="00593E83"/>
    <w:rsid w:val="00594CBB"/>
    <w:rsid w:val="005A1246"/>
    <w:rsid w:val="005A7160"/>
    <w:rsid w:val="005B2C58"/>
    <w:rsid w:val="005C1442"/>
    <w:rsid w:val="005C3A18"/>
    <w:rsid w:val="005D3C79"/>
    <w:rsid w:val="005E2980"/>
    <w:rsid w:val="005E4488"/>
    <w:rsid w:val="005E53BE"/>
    <w:rsid w:val="005F21F6"/>
    <w:rsid w:val="005F7CF3"/>
    <w:rsid w:val="0060136D"/>
    <w:rsid w:val="006020FE"/>
    <w:rsid w:val="006039FD"/>
    <w:rsid w:val="006107C9"/>
    <w:rsid w:val="00611152"/>
    <w:rsid w:val="00622700"/>
    <w:rsid w:val="006342A5"/>
    <w:rsid w:val="006501CE"/>
    <w:rsid w:val="00651498"/>
    <w:rsid w:val="006569B4"/>
    <w:rsid w:val="00670738"/>
    <w:rsid w:val="006725A5"/>
    <w:rsid w:val="006728B4"/>
    <w:rsid w:val="0067656A"/>
    <w:rsid w:val="006870E2"/>
    <w:rsid w:val="00687C48"/>
    <w:rsid w:val="00693749"/>
    <w:rsid w:val="006950AB"/>
    <w:rsid w:val="00696C09"/>
    <w:rsid w:val="006C16E2"/>
    <w:rsid w:val="006C1D53"/>
    <w:rsid w:val="006C7C40"/>
    <w:rsid w:val="006D2E04"/>
    <w:rsid w:val="006E4424"/>
    <w:rsid w:val="006F40D0"/>
    <w:rsid w:val="006F7AC3"/>
    <w:rsid w:val="00701B16"/>
    <w:rsid w:val="00706646"/>
    <w:rsid w:val="0070716F"/>
    <w:rsid w:val="00710AF3"/>
    <w:rsid w:val="00712980"/>
    <w:rsid w:val="00722627"/>
    <w:rsid w:val="0072346C"/>
    <w:rsid w:val="0073356E"/>
    <w:rsid w:val="007412D3"/>
    <w:rsid w:val="00743489"/>
    <w:rsid w:val="007566D3"/>
    <w:rsid w:val="00760B07"/>
    <w:rsid w:val="00760D2A"/>
    <w:rsid w:val="00762862"/>
    <w:rsid w:val="007715E0"/>
    <w:rsid w:val="00780D28"/>
    <w:rsid w:val="007810AF"/>
    <w:rsid w:val="00784841"/>
    <w:rsid w:val="007852E7"/>
    <w:rsid w:val="007921AF"/>
    <w:rsid w:val="007941E5"/>
    <w:rsid w:val="007A1CBB"/>
    <w:rsid w:val="007B3F16"/>
    <w:rsid w:val="007B67B5"/>
    <w:rsid w:val="007C2BCB"/>
    <w:rsid w:val="007C7471"/>
    <w:rsid w:val="007E304E"/>
    <w:rsid w:val="007F54B9"/>
    <w:rsid w:val="007F71BE"/>
    <w:rsid w:val="008005FD"/>
    <w:rsid w:val="0080452C"/>
    <w:rsid w:val="00823AF4"/>
    <w:rsid w:val="008244AE"/>
    <w:rsid w:val="0082660A"/>
    <w:rsid w:val="00826A14"/>
    <w:rsid w:val="00834864"/>
    <w:rsid w:val="00842A2D"/>
    <w:rsid w:val="00843657"/>
    <w:rsid w:val="008449DF"/>
    <w:rsid w:val="00847009"/>
    <w:rsid w:val="00853F6C"/>
    <w:rsid w:val="0085711C"/>
    <w:rsid w:val="008678D2"/>
    <w:rsid w:val="008744EE"/>
    <w:rsid w:val="00883AC0"/>
    <w:rsid w:val="00885829"/>
    <w:rsid w:val="008921F8"/>
    <w:rsid w:val="008A7122"/>
    <w:rsid w:val="008B175D"/>
    <w:rsid w:val="008B19B9"/>
    <w:rsid w:val="008B41D1"/>
    <w:rsid w:val="008C1216"/>
    <w:rsid w:val="008D7DDC"/>
    <w:rsid w:val="008E406D"/>
    <w:rsid w:val="008E5CE1"/>
    <w:rsid w:val="008F5AF6"/>
    <w:rsid w:val="0090263E"/>
    <w:rsid w:val="009059B1"/>
    <w:rsid w:val="0091113E"/>
    <w:rsid w:val="00914250"/>
    <w:rsid w:val="009209DB"/>
    <w:rsid w:val="0093281E"/>
    <w:rsid w:val="00937032"/>
    <w:rsid w:val="00950FBD"/>
    <w:rsid w:val="00952BD0"/>
    <w:rsid w:val="00961D80"/>
    <w:rsid w:val="00962143"/>
    <w:rsid w:val="0096307F"/>
    <w:rsid w:val="0099165D"/>
    <w:rsid w:val="0099319E"/>
    <w:rsid w:val="00994B64"/>
    <w:rsid w:val="009A4821"/>
    <w:rsid w:val="009A6BA8"/>
    <w:rsid w:val="009B136D"/>
    <w:rsid w:val="009C64E0"/>
    <w:rsid w:val="009D2C58"/>
    <w:rsid w:val="009F6A13"/>
    <w:rsid w:val="009F7D23"/>
    <w:rsid w:val="00A020D5"/>
    <w:rsid w:val="00A06F32"/>
    <w:rsid w:val="00A10A59"/>
    <w:rsid w:val="00A25CA2"/>
    <w:rsid w:val="00A428AF"/>
    <w:rsid w:val="00A42CC1"/>
    <w:rsid w:val="00A43D95"/>
    <w:rsid w:val="00A52B00"/>
    <w:rsid w:val="00A56375"/>
    <w:rsid w:val="00A60561"/>
    <w:rsid w:val="00A83AE0"/>
    <w:rsid w:val="00A8780E"/>
    <w:rsid w:val="00AB6E37"/>
    <w:rsid w:val="00AC7367"/>
    <w:rsid w:val="00AF6D0D"/>
    <w:rsid w:val="00AF6D38"/>
    <w:rsid w:val="00B37760"/>
    <w:rsid w:val="00B41CC3"/>
    <w:rsid w:val="00B51F5E"/>
    <w:rsid w:val="00B56271"/>
    <w:rsid w:val="00B7371E"/>
    <w:rsid w:val="00B851D2"/>
    <w:rsid w:val="00B95747"/>
    <w:rsid w:val="00BB0B9A"/>
    <w:rsid w:val="00BB2534"/>
    <w:rsid w:val="00BD0C2E"/>
    <w:rsid w:val="00BD2D9D"/>
    <w:rsid w:val="00BD7C19"/>
    <w:rsid w:val="00C04BA9"/>
    <w:rsid w:val="00C05BB3"/>
    <w:rsid w:val="00C13F9F"/>
    <w:rsid w:val="00C1416A"/>
    <w:rsid w:val="00C254B8"/>
    <w:rsid w:val="00C315F8"/>
    <w:rsid w:val="00C322F0"/>
    <w:rsid w:val="00C45761"/>
    <w:rsid w:val="00C458A6"/>
    <w:rsid w:val="00C536BB"/>
    <w:rsid w:val="00C67A60"/>
    <w:rsid w:val="00C74435"/>
    <w:rsid w:val="00C81468"/>
    <w:rsid w:val="00C90992"/>
    <w:rsid w:val="00CA68BB"/>
    <w:rsid w:val="00CB4934"/>
    <w:rsid w:val="00CB4E6A"/>
    <w:rsid w:val="00CC218E"/>
    <w:rsid w:val="00CC71A3"/>
    <w:rsid w:val="00CD5BF3"/>
    <w:rsid w:val="00CD6173"/>
    <w:rsid w:val="00CE0914"/>
    <w:rsid w:val="00CE4304"/>
    <w:rsid w:val="00CF0068"/>
    <w:rsid w:val="00CF0701"/>
    <w:rsid w:val="00CF16E7"/>
    <w:rsid w:val="00D01999"/>
    <w:rsid w:val="00D21054"/>
    <w:rsid w:val="00D30800"/>
    <w:rsid w:val="00D427D0"/>
    <w:rsid w:val="00D6244B"/>
    <w:rsid w:val="00D64360"/>
    <w:rsid w:val="00D75A29"/>
    <w:rsid w:val="00D76182"/>
    <w:rsid w:val="00D76BE6"/>
    <w:rsid w:val="00D81AAA"/>
    <w:rsid w:val="00D97D1C"/>
    <w:rsid w:val="00DA06C9"/>
    <w:rsid w:val="00DA1700"/>
    <w:rsid w:val="00DA661C"/>
    <w:rsid w:val="00DB02CC"/>
    <w:rsid w:val="00DB1A7D"/>
    <w:rsid w:val="00DC5DBD"/>
    <w:rsid w:val="00DE07F2"/>
    <w:rsid w:val="00DE60EE"/>
    <w:rsid w:val="00DE7E54"/>
    <w:rsid w:val="00E03A9A"/>
    <w:rsid w:val="00E077BE"/>
    <w:rsid w:val="00E1668A"/>
    <w:rsid w:val="00E16896"/>
    <w:rsid w:val="00E24CE8"/>
    <w:rsid w:val="00E24DCC"/>
    <w:rsid w:val="00E30482"/>
    <w:rsid w:val="00E35748"/>
    <w:rsid w:val="00E42712"/>
    <w:rsid w:val="00E42D67"/>
    <w:rsid w:val="00E67331"/>
    <w:rsid w:val="00E73EDE"/>
    <w:rsid w:val="00E85744"/>
    <w:rsid w:val="00E9468E"/>
    <w:rsid w:val="00EA14D7"/>
    <w:rsid w:val="00EA27F9"/>
    <w:rsid w:val="00EA33FA"/>
    <w:rsid w:val="00EB4B13"/>
    <w:rsid w:val="00EC7841"/>
    <w:rsid w:val="00ED5DE9"/>
    <w:rsid w:val="00EE0190"/>
    <w:rsid w:val="00EE5EBC"/>
    <w:rsid w:val="00EF62F1"/>
    <w:rsid w:val="00EF75DF"/>
    <w:rsid w:val="00F02C5D"/>
    <w:rsid w:val="00F23916"/>
    <w:rsid w:val="00F42A0B"/>
    <w:rsid w:val="00F44768"/>
    <w:rsid w:val="00F46BB5"/>
    <w:rsid w:val="00F508B2"/>
    <w:rsid w:val="00F652FD"/>
    <w:rsid w:val="00F65EAE"/>
    <w:rsid w:val="00F84B4B"/>
    <w:rsid w:val="00F94F94"/>
    <w:rsid w:val="00FA06CD"/>
    <w:rsid w:val="00FA5854"/>
    <w:rsid w:val="00FB4E7D"/>
    <w:rsid w:val="00FC11EB"/>
    <w:rsid w:val="00FD0351"/>
    <w:rsid w:val="00FD358D"/>
    <w:rsid w:val="00FD5F30"/>
    <w:rsid w:val="00FD6275"/>
    <w:rsid w:val="00FE209E"/>
    <w:rsid w:val="00FE28AD"/>
    <w:rsid w:val="00FE5A72"/>
    <w:rsid w:val="00FF413F"/>
    <w:rsid w:val="04AB24BC"/>
    <w:rsid w:val="0FF33438"/>
    <w:rsid w:val="22E4D2B1"/>
    <w:rsid w:val="5191E804"/>
    <w:rsid w:val="664A6D91"/>
    <w:rsid w:val="7D9C59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57CA06"/>
  <w15:docId w15:val="{19978AB0-11FE-4B5A-821A-F772520EB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FEA"/>
    <w:pPr>
      <w:spacing w:before="200" w:line="240" w:lineRule="auto"/>
      <w:jc w:val="both"/>
    </w:pPr>
    <w:rPr>
      <w:rFonts w:ascii="Arial" w:eastAsia="Times New Roman" w:hAnsi="Arial" w:cs="Arial"/>
      <w:lang w:eastAsia="en-GB"/>
    </w:rPr>
  </w:style>
  <w:style w:type="paragraph" w:styleId="Heading1">
    <w:name w:val="heading 1"/>
    <w:basedOn w:val="ListParagraph"/>
    <w:next w:val="Normal"/>
    <w:link w:val="Heading1Char"/>
    <w:uiPriority w:val="9"/>
    <w:qFormat/>
    <w:rsid w:val="00D76BE6"/>
    <w:pPr>
      <w:numPr>
        <w:numId w:val="1"/>
      </w:numPr>
      <w:outlineLvl w:val="0"/>
    </w:pPr>
    <w:rPr>
      <w:b/>
      <w:sz w:val="24"/>
    </w:rPr>
  </w:style>
  <w:style w:type="paragraph" w:styleId="Heading2">
    <w:name w:val="heading 2"/>
    <w:basedOn w:val="Heading1"/>
    <w:link w:val="Heading2Char"/>
    <w:uiPriority w:val="9"/>
    <w:qFormat/>
    <w:rsid w:val="00D76BE6"/>
    <w:pPr>
      <w:numPr>
        <w:ilvl w:val="1"/>
      </w:numPr>
      <w:outlineLvl w:val="1"/>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6D2E04"/>
    <w:pPr>
      <w:spacing w:before="0" w:after="0"/>
      <w:ind w:left="2160" w:hanging="2160"/>
      <w:jc w:val="left"/>
    </w:pPr>
    <w:rPr>
      <w:b/>
      <w:bCs/>
      <w:sz w:val="24"/>
      <w:lang w:eastAsia="en-US"/>
    </w:rPr>
  </w:style>
  <w:style w:type="character" w:customStyle="1" w:styleId="BodyTextIndentChar">
    <w:name w:val="Body Text Indent Char"/>
    <w:basedOn w:val="DefaultParagraphFont"/>
    <w:link w:val="BodyTextIndent"/>
    <w:rsid w:val="006D2E04"/>
    <w:rPr>
      <w:rFonts w:ascii="Arial" w:eastAsia="Times New Roman" w:hAnsi="Arial" w:cs="Arial"/>
      <w:b/>
      <w:bCs/>
      <w:sz w:val="24"/>
      <w:szCs w:val="24"/>
    </w:rPr>
  </w:style>
  <w:style w:type="paragraph" w:customStyle="1" w:styleId="Default">
    <w:name w:val="Default"/>
    <w:rsid w:val="006D2E0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6D2E0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E04"/>
    <w:rPr>
      <w:rFonts w:ascii="Tahoma" w:eastAsia="Times New Roman" w:hAnsi="Tahoma" w:cs="Tahoma"/>
      <w:sz w:val="16"/>
      <w:szCs w:val="16"/>
      <w:lang w:eastAsia="en-GB"/>
    </w:rPr>
  </w:style>
  <w:style w:type="paragraph" w:styleId="Header">
    <w:name w:val="header"/>
    <w:basedOn w:val="Normal"/>
    <w:link w:val="HeaderChar"/>
    <w:uiPriority w:val="99"/>
    <w:unhideWhenUsed/>
    <w:rsid w:val="00843657"/>
    <w:pPr>
      <w:tabs>
        <w:tab w:val="center" w:pos="4513"/>
        <w:tab w:val="right" w:pos="9026"/>
      </w:tabs>
      <w:spacing w:before="0" w:after="0"/>
    </w:pPr>
  </w:style>
  <w:style w:type="character" w:customStyle="1" w:styleId="HeaderChar">
    <w:name w:val="Header Char"/>
    <w:basedOn w:val="DefaultParagraphFont"/>
    <w:link w:val="Header"/>
    <w:uiPriority w:val="99"/>
    <w:rsid w:val="00843657"/>
    <w:rPr>
      <w:rFonts w:ascii="Arial" w:eastAsia="Times New Roman" w:hAnsi="Arial" w:cs="Times New Roman"/>
      <w:szCs w:val="24"/>
      <w:lang w:eastAsia="en-GB"/>
    </w:rPr>
  </w:style>
  <w:style w:type="paragraph" w:styleId="Footer">
    <w:name w:val="footer"/>
    <w:basedOn w:val="Normal"/>
    <w:link w:val="FooterChar"/>
    <w:uiPriority w:val="99"/>
    <w:unhideWhenUsed/>
    <w:rsid w:val="00843657"/>
    <w:pPr>
      <w:tabs>
        <w:tab w:val="center" w:pos="4513"/>
        <w:tab w:val="right" w:pos="9026"/>
      </w:tabs>
      <w:spacing w:before="0" w:after="0"/>
    </w:pPr>
  </w:style>
  <w:style w:type="character" w:customStyle="1" w:styleId="FooterChar">
    <w:name w:val="Footer Char"/>
    <w:basedOn w:val="DefaultParagraphFont"/>
    <w:link w:val="Footer"/>
    <w:uiPriority w:val="99"/>
    <w:rsid w:val="00843657"/>
    <w:rPr>
      <w:rFonts w:ascii="Arial" w:eastAsia="Times New Roman" w:hAnsi="Arial" w:cs="Times New Roman"/>
      <w:szCs w:val="24"/>
      <w:lang w:eastAsia="en-GB"/>
    </w:rPr>
  </w:style>
  <w:style w:type="character" w:styleId="Hyperlink">
    <w:name w:val="Hyperlink"/>
    <w:basedOn w:val="DefaultParagraphFont"/>
    <w:uiPriority w:val="99"/>
    <w:rsid w:val="0000118B"/>
    <w:rPr>
      <w:rFonts w:cs="Times New Roman"/>
      <w:color w:val="0000FF"/>
      <w:u w:val="single"/>
    </w:rPr>
  </w:style>
  <w:style w:type="table" w:styleId="TableGrid">
    <w:name w:val="Table Grid"/>
    <w:basedOn w:val="TableNormal"/>
    <w:uiPriority w:val="59"/>
    <w:rsid w:val="0000118B"/>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5BB3"/>
    <w:pPr>
      <w:ind w:left="720"/>
      <w:contextualSpacing/>
    </w:pPr>
  </w:style>
  <w:style w:type="character" w:customStyle="1" w:styleId="Heading2Char">
    <w:name w:val="Heading 2 Char"/>
    <w:basedOn w:val="DefaultParagraphFont"/>
    <w:link w:val="Heading2"/>
    <w:uiPriority w:val="9"/>
    <w:rsid w:val="00D76BE6"/>
    <w:rPr>
      <w:rFonts w:ascii="Arial" w:eastAsia="Times New Roman" w:hAnsi="Arial" w:cs="Arial"/>
      <w:sz w:val="24"/>
      <w:lang w:eastAsia="en-GB"/>
    </w:rPr>
  </w:style>
  <w:style w:type="paragraph" w:styleId="NormalWeb">
    <w:name w:val="Normal (Web)"/>
    <w:basedOn w:val="Normal"/>
    <w:uiPriority w:val="99"/>
    <w:unhideWhenUsed/>
    <w:rsid w:val="00441F5B"/>
    <w:pPr>
      <w:spacing w:before="0" w:after="255" w:line="240" w:lineRule="atLeast"/>
      <w:jc w:val="left"/>
    </w:pPr>
    <w:rPr>
      <w:rFonts w:ascii="Times New Roman" w:hAnsi="Times New Roman"/>
    </w:rPr>
  </w:style>
  <w:style w:type="character" w:styleId="Emphasis">
    <w:name w:val="Emphasis"/>
    <w:basedOn w:val="DefaultParagraphFont"/>
    <w:uiPriority w:val="20"/>
    <w:qFormat/>
    <w:rsid w:val="007941E5"/>
    <w:rPr>
      <w:b/>
      <w:bCs/>
      <w:i w:val="0"/>
      <w:iCs w:val="0"/>
    </w:rPr>
  </w:style>
  <w:style w:type="character" w:customStyle="1" w:styleId="st">
    <w:name w:val="st"/>
    <w:basedOn w:val="DefaultParagraphFont"/>
    <w:rsid w:val="007941E5"/>
  </w:style>
  <w:style w:type="character" w:customStyle="1" w:styleId="tgc">
    <w:name w:val="_tgc"/>
    <w:basedOn w:val="DefaultParagraphFont"/>
    <w:rsid w:val="007941E5"/>
  </w:style>
  <w:style w:type="paragraph" w:styleId="NormalIndent">
    <w:name w:val="Normal Indent"/>
    <w:basedOn w:val="Normal"/>
    <w:rsid w:val="00E30482"/>
    <w:pPr>
      <w:spacing w:before="0" w:after="120"/>
      <w:ind w:left="720"/>
    </w:pPr>
    <w:rPr>
      <w:szCs w:val="20"/>
      <w:lang w:eastAsia="en-US"/>
    </w:rPr>
  </w:style>
  <w:style w:type="character" w:styleId="CommentReference">
    <w:name w:val="annotation reference"/>
    <w:basedOn w:val="DefaultParagraphFont"/>
    <w:uiPriority w:val="99"/>
    <w:semiHidden/>
    <w:unhideWhenUsed/>
    <w:rsid w:val="00E24DCC"/>
    <w:rPr>
      <w:sz w:val="16"/>
      <w:szCs w:val="16"/>
    </w:rPr>
  </w:style>
  <w:style w:type="paragraph" w:styleId="CommentText">
    <w:name w:val="annotation text"/>
    <w:basedOn w:val="Normal"/>
    <w:link w:val="CommentTextChar"/>
    <w:uiPriority w:val="99"/>
    <w:semiHidden/>
    <w:unhideWhenUsed/>
    <w:rsid w:val="00E24DCC"/>
    <w:rPr>
      <w:sz w:val="20"/>
      <w:szCs w:val="20"/>
    </w:rPr>
  </w:style>
  <w:style w:type="character" w:customStyle="1" w:styleId="CommentTextChar">
    <w:name w:val="Comment Text Char"/>
    <w:basedOn w:val="DefaultParagraphFont"/>
    <w:link w:val="CommentText"/>
    <w:uiPriority w:val="99"/>
    <w:semiHidden/>
    <w:rsid w:val="00E24DCC"/>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E24DCC"/>
    <w:rPr>
      <w:b/>
      <w:bCs/>
    </w:rPr>
  </w:style>
  <w:style w:type="character" w:customStyle="1" w:styleId="CommentSubjectChar">
    <w:name w:val="Comment Subject Char"/>
    <w:basedOn w:val="CommentTextChar"/>
    <w:link w:val="CommentSubject"/>
    <w:uiPriority w:val="99"/>
    <w:semiHidden/>
    <w:rsid w:val="00E24DCC"/>
    <w:rPr>
      <w:rFonts w:ascii="Arial" w:eastAsia="Times New Roman" w:hAnsi="Arial" w:cs="Times New Roman"/>
      <w:b/>
      <w:bCs/>
      <w:sz w:val="20"/>
      <w:szCs w:val="20"/>
      <w:lang w:eastAsia="en-GB"/>
    </w:rPr>
  </w:style>
  <w:style w:type="paragraph" w:styleId="Revision">
    <w:name w:val="Revision"/>
    <w:hidden/>
    <w:uiPriority w:val="99"/>
    <w:semiHidden/>
    <w:rsid w:val="006107C9"/>
    <w:pPr>
      <w:spacing w:after="0" w:line="240" w:lineRule="auto"/>
    </w:pPr>
    <w:rPr>
      <w:rFonts w:ascii="Arial" w:eastAsia="Times New Roman" w:hAnsi="Arial" w:cs="Times New Roman"/>
      <w:szCs w:val="24"/>
      <w:lang w:eastAsia="en-GB"/>
    </w:rPr>
  </w:style>
  <w:style w:type="character" w:customStyle="1" w:styleId="lrzxr">
    <w:name w:val="lrzxr"/>
    <w:basedOn w:val="DefaultParagraphFont"/>
    <w:rsid w:val="00127613"/>
  </w:style>
  <w:style w:type="character" w:customStyle="1" w:styleId="chattext">
    <w:name w:val="chattext"/>
    <w:basedOn w:val="DefaultParagraphFont"/>
    <w:rsid w:val="00127613"/>
  </w:style>
  <w:style w:type="character" w:customStyle="1" w:styleId="Heading1Char">
    <w:name w:val="Heading 1 Char"/>
    <w:basedOn w:val="DefaultParagraphFont"/>
    <w:link w:val="Heading1"/>
    <w:uiPriority w:val="9"/>
    <w:rsid w:val="00D76BE6"/>
    <w:rPr>
      <w:rFonts w:ascii="Arial" w:eastAsia="Times New Roman" w:hAnsi="Arial" w:cs="Arial"/>
      <w:b/>
      <w:sz w:val="24"/>
      <w:lang w:eastAsia="en-GB"/>
    </w:rPr>
  </w:style>
  <w:style w:type="paragraph" w:styleId="TOCHeading">
    <w:name w:val="TOC Heading"/>
    <w:basedOn w:val="Heading1"/>
    <w:next w:val="Normal"/>
    <w:uiPriority w:val="39"/>
    <w:semiHidden/>
    <w:unhideWhenUsed/>
    <w:qFormat/>
    <w:rsid w:val="00306FEA"/>
    <w:pPr>
      <w:spacing w:line="276" w:lineRule="auto"/>
      <w:jc w:val="left"/>
      <w:outlineLvl w:val="9"/>
    </w:pPr>
    <w:rPr>
      <w:lang w:val="en-US" w:eastAsia="ja-JP"/>
    </w:rPr>
  </w:style>
  <w:style w:type="paragraph" w:styleId="TOC1">
    <w:name w:val="toc 1"/>
    <w:basedOn w:val="Normal"/>
    <w:next w:val="Normal"/>
    <w:autoRedefine/>
    <w:uiPriority w:val="39"/>
    <w:unhideWhenUsed/>
    <w:rsid w:val="00306FEA"/>
    <w:pPr>
      <w:spacing w:after="100"/>
    </w:pPr>
  </w:style>
  <w:style w:type="paragraph" w:styleId="TOC2">
    <w:name w:val="toc 2"/>
    <w:basedOn w:val="Normal"/>
    <w:next w:val="Normal"/>
    <w:autoRedefine/>
    <w:uiPriority w:val="39"/>
    <w:unhideWhenUsed/>
    <w:rsid w:val="008449DF"/>
    <w:pPr>
      <w:spacing w:after="100"/>
      <w:ind w:left="220"/>
    </w:pPr>
  </w:style>
  <w:style w:type="character" w:styleId="UnresolvedMention">
    <w:name w:val="Unresolved Mention"/>
    <w:basedOn w:val="DefaultParagraphFont"/>
    <w:uiPriority w:val="99"/>
    <w:semiHidden/>
    <w:unhideWhenUsed/>
    <w:rsid w:val="00F46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94835">
      <w:bodyDiv w:val="1"/>
      <w:marLeft w:val="0"/>
      <w:marRight w:val="0"/>
      <w:marTop w:val="0"/>
      <w:marBottom w:val="0"/>
      <w:divBdr>
        <w:top w:val="none" w:sz="0" w:space="0" w:color="auto"/>
        <w:left w:val="none" w:sz="0" w:space="0" w:color="auto"/>
        <w:bottom w:val="none" w:sz="0" w:space="0" w:color="auto"/>
        <w:right w:val="none" w:sz="0" w:space="0" w:color="auto"/>
      </w:divBdr>
    </w:div>
    <w:div w:id="392968022">
      <w:bodyDiv w:val="1"/>
      <w:marLeft w:val="0"/>
      <w:marRight w:val="0"/>
      <w:marTop w:val="0"/>
      <w:marBottom w:val="0"/>
      <w:divBdr>
        <w:top w:val="none" w:sz="0" w:space="0" w:color="auto"/>
        <w:left w:val="none" w:sz="0" w:space="0" w:color="auto"/>
        <w:bottom w:val="none" w:sz="0" w:space="0" w:color="auto"/>
        <w:right w:val="none" w:sz="0" w:space="0" w:color="auto"/>
      </w:divBdr>
      <w:divsChild>
        <w:div w:id="28535739">
          <w:marLeft w:val="547"/>
          <w:marRight w:val="0"/>
          <w:marTop w:val="0"/>
          <w:marBottom w:val="0"/>
          <w:divBdr>
            <w:top w:val="none" w:sz="0" w:space="0" w:color="auto"/>
            <w:left w:val="none" w:sz="0" w:space="0" w:color="auto"/>
            <w:bottom w:val="none" w:sz="0" w:space="0" w:color="auto"/>
            <w:right w:val="none" w:sz="0" w:space="0" w:color="auto"/>
          </w:divBdr>
        </w:div>
        <w:div w:id="792871899">
          <w:marLeft w:val="547"/>
          <w:marRight w:val="0"/>
          <w:marTop w:val="0"/>
          <w:marBottom w:val="0"/>
          <w:divBdr>
            <w:top w:val="none" w:sz="0" w:space="0" w:color="auto"/>
            <w:left w:val="none" w:sz="0" w:space="0" w:color="auto"/>
            <w:bottom w:val="none" w:sz="0" w:space="0" w:color="auto"/>
            <w:right w:val="none" w:sz="0" w:space="0" w:color="auto"/>
          </w:divBdr>
        </w:div>
        <w:div w:id="1526404920">
          <w:marLeft w:val="547"/>
          <w:marRight w:val="0"/>
          <w:marTop w:val="0"/>
          <w:marBottom w:val="0"/>
          <w:divBdr>
            <w:top w:val="none" w:sz="0" w:space="0" w:color="auto"/>
            <w:left w:val="none" w:sz="0" w:space="0" w:color="auto"/>
            <w:bottom w:val="none" w:sz="0" w:space="0" w:color="auto"/>
            <w:right w:val="none" w:sz="0" w:space="0" w:color="auto"/>
          </w:divBdr>
        </w:div>
        <w:div w:id="946502954">
          <w:marLeft w:val="547"/>
          <w:marRight w:val="0"/>
          <w:marTop w:val="0"/>
          <w:marBottom w:val="0"/>
          <w:divBdr>
            <w:top w:val="none" w:sz="0" w:space="0" w:color="auto"/>
            <w:left w:val="none" w:sz="0" w:space="0" w:color="auto"/>
            <w:bottom w:val="none" w:sz="0" w:space="0" w:color="auto"/>
            <w:right w:val="none" w:sz="0" w:space="0" w:color="auto"/>
          </w:divBdr>
        </w:div>
        <w:div w:id="1342656434">
          <w:marLeft w:val="547"/>
          <w:marRight w:val="0"/>
          <w:marTop w:val="0"/>
          <w:marBottom w:val="0"/>
          <w:divBdr>
            <w:top w:val="none" w:sz="0" w:space="0" w:color="auto"/>
            <w:left w:val="none" w:sz="0" w:space="0" w:color="auto"/>
            <w:bottom w:val="none" w:sz="0" w:space="0" w:color="auto"/>
            <w:right w:val="none" w:sz="0" w:space="0" w:color="auto"/>
          </w:divBdr>
        </w:div>
        <w:div w:id="1464496232">
          <w:marLeft w:val="547"/>
          <w:marRight w:val="0"/>
          <w:marTop w:val="0"/>
          <w:marBottom w:val="0"/>
          <w:divBdr>
            <w:top w:val="none" w:sz="0" w:space="0" w:color="auto"/>
            <w:left w:val="none" w:sz="0" w:space="0" w:color="auto"/>
            <w:bottom w:val="none" w:sz="0" w:space="0" w:color="auto"/>
            <w:right w:val="none" w:sz="0" w:space="0" w:color="auto"/>
          </w:divBdr>
        </w:div>
        <w:div w:id="1480808868">
          <w:marLeft w:val="547"/>
          <w:marRight w:val="0"/>
          <w:marTop w:val="0"/>
          <w:marBottom w:val="0"/>
          <w:divBdr>
            <w:top w:val="none" w:sz="0" w:space="0" w:color="auto"/>
            <w:left w:val="none" w:sz="0" w:space="0" w:color="auto"/>
            <w:bottom w:val="none" w:sz="0" w:space="0" w:color="auto"/>
            <w:right w:val="none" w:sz="0" w:space="0" w:color="auto"/>
          </w:divBdr>
        </w:div>
      </w:divsChild>
    </w:div>
    <w:div w:id="421218997">
      <w:bodyDiv w:val="1"/>
      <w:marLeft w:val="0"/>
      <w:marRight w:val="0"/>
      <w:marTop w:val="0"/>
      <w:marBottom w:val="0"/>
      <w:divBdr>
        <w:top w:val="none" w:sz="0" w:space="0" w:color="auto"/>
        <w:left w:val="none" w:sz="0" w:space="0" w:color="auto"/>
        <w:bottom w:val="none" w:sz="0" w:space="0" w:color="auto"/>
        <w:right w:val="none" w:sz="0" w:space="0" w:color="auto"/>
      </w:divBdr>
      <w:divsChild>
        <w:div w:id="1484662908">
          <w:marLeft w:val="547"/>
          <w:marRight w:val="0"/>
          <w:marTop w:val="0"/>
          <w:marBottom w:val="0"/>
          <w:divBdr>
            <w:top w:val="none" w:sz="0" w:space="0" w:color="auto"/>
            <w:left w:val="none" w:sz="0" w:space="0" w:color="auto"/>
            <w:bottom w:val="none" w:sz="0" w:space="0" w:color="auto"/>
            <w:right w:val="none" w:sz="0" w:space="0" w:color="auto"/>
          </w:divBdr>
        </w:div>
        <w:div w:id="2075615945">
          <w:marLeft w:val="547"/>
          <w:marRight w:val="0"/>
          <w:marTop w:val="0"/>
          <w:marBottom w:val="0"/>
          <w:divBdr>
            <w:top w:val="none" w:sz="0" w:space="0" w:color="auto"/>
            <w:left w:val="none" w:sz="0" w:space="0" w:color="auto"/>
            <w:bottom w:val="none" w:sz="0" w:space="0" w:color="auto"/>
            <w:right w:val="none" w:sz="0" w:space="0" w:color="auto"/>
          </w:divBdr>
        </w:div>
        <w:div w:id="493647800">
          <w:marLeft w:val="547"/>
          <w:marRight w:val="0"/>
          <w:marTop w:val="0"/>
          <w:marBottom w:val="0"/>
          <w:divBdr>
            <w:top w:val="none" w:sz="0" w:space="0" w:color="auto"/>
            <w:left w:val="none" w:sz="0" w:space="0" w:color="auto"/>
            <w:bottom w:val="none" w:sz="0" w:space="0" w:color="auto"/>
            <w:right w:val="none" w:sz="0" w:space="0" w:color="auto"/>
          </w:divBdr>
        </w:div>
        <w:div w:id="129443973">
          <w:marLeft w:val="547"/>
          <w:marRight w:val="0"/>
          <w:marTop w:val="0"/>
          <w:marBottom w:val="0"/>
          <w:divBdr>
            <w:top w:val="none" w:sz="0" w:space="0" w:color="auto"/>
            <w:left w:val="none" w:sz="0" w:space="0" w:color="auto"/>
            <w:bottom w:val="none" w:sz="0" w:space="0" w:color="auto"/>
            <w:right w:val="none" w:sz="0" w:space="0" w:color="auto"/>
          </w:divBdr>
        </w:div>
      </w:divsChild>
    </w:div>
    <w:div w:id="525606738">
      <w:bodyDiv w:val="1"/>
      <w:marLeft w:val="0"/>
      <w:marRight w:val="0"/>
      <w:marTop w:val="0"/>
      <w:marBottom w:val="0"/>
      <w:divBdr>
        <w:top w:val="none" w:sz="0" w:space="0" w:color="auto"/>
        <w:left w:val="none" w:sz="0" w:space="0" w:color="auto"/>
        <w:bottom w:val="none" w:sz="0" w:space="0" w:color="auto"/>
        <w:right w:val="none" w:sz="0" w:space="0" w:color="auto"/>
      </w:divBdr>
      <w:divsChild>
        <w:div w:id="258375209">
          <w:marLeft w:val="547"/>
          <w:marRight w:val="0"/>
          <w:marTop w:val="0"/>
          <w:marBottom w:val="0"/>
          <w:divBdr>
            <w:top w:val="none" w:sz="0" w:space="0" w:color="auto"/>
            <w:left w:val="none" w:sz="0" w:space="0" w:color="auto"/>
            <w:bottom w:val="none" w:sz="0" w:space="0" w:color="auto"/>
            <w:right w:val="none" w:sz="0" w:space="0" w:color="auto"/>
          </w:divBdr>
        </w:div>
        <w:div w:id="841234913">
          <w:marLeft w:val="547"/>
          <w:marRight w:val="0"/>
          <w:marTop w:val="0"/>
          <w:marBottom w:val="0"/>
          <w:divBdr>
            <w:top w:val="none" w:sz="0" w:space="0" w:color="auto"/>
            <w:left w:val="none" w:sz="0" w:space="0" w:color="auto"/>
            <w:bottom w:val="none" w:sz="0" w:space="0" w:color="auto"/>
            <w:right w:val="none" w:sz="0" w:space="0" w:color="auto"/>
          </w:divBdr>
        </w:div>
        <w:div w:id="1566572748">
          <w:marLeft w:val="547"/>
          <w:marRight w:val="0"/>
          <w:marTop w:val="0"/>
          <w:marBottom w:val="0"/>
          <w:divBdr>
            <w:top w:val="none" w:sz="0" w:space="0" w:color="auto"/>
            <w:left w:val="none" w:sz="0" w:space="0" w:color="auto"/>
            <w:bottom w:val="none" w:sz="0" w:space="0" w:color="auto"/>
            <w:right w:val="none" w:sz="0" w:space="0" w:color="auto"/>
          </w:divBdr>
        </w:div>
      </w:divsChild>
    </w:div>
    <w:div w:id="539249576">
      <w:bodyDiv w:val="1"/>
      <w:marLeft w:val="0"/>
      <w:marRight w:val="0"/>
      <w:marTop w:val="0"/>
      <w:marBottom w:val="0"/>
      <w:divBdr>
        <w:top w:val="none" w:sz="0" w:space="0" w:color="auto"/>
        <w:left w:val="none" w:sz="0" w:space="0" w:color="auto"/>
        <w:bottom w:val="none" w:sz="0" w:space="0" w:color="auto"/>
        <w:right w:val="none" w:sz="0" w:space="0" w:color="auto"/>
      </w:divBdr>
      <w:divsChild>
        <w:div w:id="1013999464">
          <w:marLeft w:val="547"/>
          <w:marRight w:val="0"/>
          <w:marTop w:val="0"/>
          <w:marBottom w:val="0"/>
          <w:divBdr>
            <w:top w:val="none" w:sz="0" w:space="0" w:color="auto"/>
            <w:left w:val="none" w:sz="0" w:space="0" w:color="auto"/>
            <w:bottom w:val="none" w:sz="0" w:space="0" w:color="auto"/>
            <w:right w:val="none" w:sz="0" w:space="0" w:color="auto"/>
          </w:divBdr>
        </w:div>
      </w:divsChild>
    </w:div>
    <w:div w:id="54926438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35">
          <w:marLeft w:val="547"/>
          <w:marRight w:val="0"/>
          <w:marTop w:val="0"/>
          <w:marBottom w:val="0"/>
          <w:divBdr>
            <w:top w:val="none" w:sz="0" w:space="0" w:color="auto"/>
            <w:left w:val="none" w:sz="0" w:space="0" w:color="auto"/>
            <w:bottom w:val="none" w:sz="0" w:space="0" w:color="auto"/>
            <w:right w:val="none" w:sz="0" w:space="0" w:color="auto"/>
          </w:divBdr>
        </w:div>
        <w:div w:id="1977371091">
          <w:marLeft w:val="547"/>
          <w:marRight w:val="0"/>
          <w:marTop w:val="0"/>
          <w:marBottom w:val="0"/>
          <w:divBdr>
            <w:top w:val="none" w:sz="0" w:space="0" w:color="auto"/>
            <w:left w:val="none" w:sz="0" w:space="0" w:color="auto"/>
            <w:bottom w:val="none" w:sz="0" w:space="0" w:color="auto"/>
            <w:right w:val="none" w:sz="0" w:space="0" w:color="auto"/>
          </w:divBdr>
        </w:div>
        <w:div w:id="1875537244">
          <w:marLeft w:val="547"/>
          <w:marRight w:val="0"/>
          <w:marTop w:val="0"/>
          <w:marBottom w:val="0"/>
          <w:divBdr>
            <w:top w:val="none" w:sz="0" w:space="0" w:color="auto"/>
            <w:left w:val="none" w:sz="0" w:space="0" w:color="auto"/>
            <w:bottom w:val="none" w:sz="0" w:space="0" w:color="auto"/>
            <w:right w:val="none" w:sz="0" w:space="0" w:color="auto"/>
          </w:divBdr>
        </w:div>
        <w:div w:id="2136212031">
          <w:marLeft w:val="547"/>
          <w:marRight w:val="0"/>
          <w:marTop w:val="0"/>
          <w:marBottom w:val="0"/>
          <w:divBdr>
            <w:top w:val="none" w:sz="0" w:space="0" w:color="auto"/>
            <w:left w:val="none" w:sz="0" w:space="0" w:color="auto"/>
            <w:bottom w:val="none" w:sz="0" w:space="0" w:color="auto"/>
            <w:right w:val="none" w:sz="0" w:space="0" w:color="auto"/>
          </w:divBdr>
        </w:div>
      </w:divsChild>
    </w:div>
    <w:div w:id="676730343">
      <w:bodyDiv w:val="1"/>
      <w:marLeft w:val="0"/>
      <w:marRight w:val="0"/>
      <w:marTop w:val="0"/>
      <w:marBottom w:val="0"/>
      <w:divBdr>
        <w:top w:val="none" w:sz="0" w:space="0" w:color="auto"/>
        <w:left w:val="none" w:sz="0" w:space="0" w:color="auto"/>
        <w:bottom w:val="none" w:sz="0" w:space="0" w:color="auto"/>
        <w:right w:val="none" w:sz="0" w:space="0" w:color="auto"/>
      </w:divBdr>
      <w:divsChild>
        <w:div w:id="57747506">
          <w:marLeft w:val="547"/>
          <w:marRight w:val="0"/>
          <w:marTop w:val="0"/>
          <w:marBottom w:val="0"/>
          <w:divBdr>
            <w:top w:val="none" w:sz="0" w:space="0" w:color="auto"/>
            <w:left w:val="none" w:sz="0" w:space="0" w:color="auto"/>
            <w:bottom w:val="none" w:sz="0" w:space="0" w:color="auto"/>
            <w:right w:val="none" w:sz="0" w:space="0" w:color="auto"/>
          </w:divBdr>
        </w:div>
        <w:div w:id="1498694440">
          <w:marLeft w:val="547"/>
          <w:marRight w:val="0"/>
          <w:marTop w:val="0"/>
          <w:marBottom w:val="0"/>
          <w:divBdr>
            <w:top w:val="none" w:sz="0" w:space="0" w:color="auto"/>
            <w:left w:val="none" w:sz="0" w:space="0" w:color="auto"/>
            <w:bottom w:val="none" w:sz="0" w:space="0" w:color="auto"/>
            <w:right w:val="none" w:sz="0" w:space="0" w:color="auto"/>
          </w:divBdr>
        </w:div>
        <w:div w:id="37316450">
          <w:marLeft w:val="547"/>
          <w:marRight w:val="0"/>
          <w:marTop w:val="0"/>
          <w:marBottom w:val="0"/>
          <w:divBdr>
            <w:top w:val="none" w:sz="0" w:space="0" w:color="auto"/>
            <w:left w:val="none" w:sz="0" w:space="0" w:color="auto"/>
            <w:bottom w:val="none" w:sz="0" w:space="0" w:color="auto"/>
            <w:right w:val="none" w:sz="0" w:space="0" w:color="auto"/>
          </w:divBdr>
        </w:div>
        <w:div w:id="65610801">
          <w:marLeft w:val="547"/>
          <w:marRight w:val="0"/>
          <w:marTop w:val="0"/>
          <w:marBottom w:val="0"/>
          <w:divBdr>
            <w:top w:val="none" w:sz="0" w:space="0" w:color="auto"/>
            <w:left w:val="none" w:sz="0" w:space="0" w:color="auto"/>
            <w:bottom w:val="none" w:sz="0" w:space="0" w:color="auto"/>
            <w:right w:val="none" w:sz="0" w:space="0" w:color="auto"/>
          </w:divBdr>
        </w:div>
        <w:div w:id="92013258">
          <w:marLeft w:val="547"/>
          <w:marRight w:val="0"/>
          <w:marTop w:val="0"/>
          <w:marBottom w:val="0"/>
          <w:divBdr>
            <w:top w:val="none" w:sz="0" w:space="0" w:color="auto"/>
            <w:left w:val="none" w:sz="0" w:space="0" w:color="auto"/>
            <w:bottom w:val="none" w:sz="0" w:space="0" w:color="auto"/>
            <w:right w:val="none" w:sz="0" w:space="0" w:color="auto"/>
          </w:divBdr>
        </w:div>
        <w:div w:id="28147108">
          <w:marLeft w:val="547"/>
          <w:marRight w:val="0"/>
          <w:marTop w:val="0"/>
          <w:marBottom w:val="0"/>
          <w:divBdr>
            <w:top w:val="none" w:sz="0" w:space="0" w:color="auto"/>
            <w:left w:val="none" w:sz="0" w:space="0" w:color="auto"/>
            <w:bottom w:val="none" w:sz="0" w:space="0" w:color="auto"/>
            <w:right w:val="none" w:sz="0" w:space="0" w:color="auto"/>
          </w:divBdr>
        </w:div>
      </w:divsChild>
    </w:div>
    <w:div w:id="725227993">
      <w:bodyDiv w:val="1"/>
      <w:marLeft w:val="0"/>
      <w:marRight w:val="0"/>
      <w:marTop w:val="0"/>
      <w:marBottom w:val="0"/>
      <w:divBdr>
        <w:top w:val="none" w:sz="0" w:space="0" w:color="auto"/>
        <w:left w:val="none" w:sz="0" w:space="0" w:color="auto"/>
        <w:bottom w:val="none" w:sz="0" w:space="0" w:color="auto"/>
        <w:right w:val="none" w:sz="0" w:space="0" w:color="auto"/>
      </w:divBdr>
      <w:divsChild>
        <w:div w:id="1076438521">
          <w:marLeft w:val="547"/>
          <w:marRight w:val="0"/>
          <w:marTop w:val="0"/>
          <w:marBottom w:val="0"/>
          <w:divBdr>
            <w:top w:val="none" w:sz="0" w:space="0" w:color="auto"/>
            <w:left w:val="none" w:sz="0" w:space="0" w:color="auto"/>
            <w:bottom w:val="none" w:sz="0" w:space="0" w:color="auto"/>
            <w:right w:val="none" w:sz="0" w:space="0" w:color="auto"/>
          </w:divBdr>
        </w:div>
        <w:div w:id="1999190938">
          <w:marLeft w:val="547"/>
          <w:marRight w:val="0"/>
          <w:marTop w:val="0"/>
          <w:marBottom w:val="0"/>
          <w:divBdr>
            <w:top w:val="none" w:sz="0" w:space="0" w:color="auto"/>
            <w:left w:val="none" w:sz="0" w:space="0" w:color="auto"/>
            <w:bottom w:val="none" w:sz="0" w:space="0" w:color="auto"/>
            <w:right w:val="none" w:sz="0" w:space="0" w:color="auto"/>
          </w:divBdr>
        </w:div>
      </w:divsChild>
    </w:div>
    <w:div w:id="977342470">
      <w:bodyDiv w:val="1"/>
      <w:marLeft w:val="0"/>
      <w:marRight w:val="0"/>
      <w:marTop w:val="0"/>
      <w:marBottom w:val="0"/>
      <w:divBdr>
        <w:top w:val="none" w:sz="0" w:space="0" w:color="auto"/>
        <w:left w:val="none" w:sz="0" w:space="0" w:color="auto"/>
        <w:bottom w:val="none" w:sz="0" w:space="0" w:color="auto"/>
        <w:right w:val="none" w:sz="0" w:space="0" w:color="auto"/>
      </w:divBdr>
      <w:divsChild>
        <w:div w:id="1922912030">
          <w:marLeft w:val="547"/>
          <w:marRight w:val="0"/>
          <w:marTop w:val="0"/>
          <w:marBottom w:val="0"/>
          <w:divBdr>
            <w:top w:val="none" w:sz="0" w:space="0" w:color="auto"/>
            <w:left w:val="none" w:sz="0" w:space="0" w:color="auto"/>
            <w:bottom w:val="none" w:sz="0" w:space="0" w:color="auto"/>
            <w:right w:val="none" w:sz="0" w:space="0" w:color="auto"/>
          </w:divBdr>
        </w:div>
        <w:div w:id="1581981356">
          <w:marLeft w:val="547"/>
          <w:marRight w:val="0"/>
          <w:marTop w:val="0"/>
          <w:marBottom w:val="0"/>
          <w:divBdr>
            <w:top w:val="none" w:sz="0" w:space="0" w:color="auto"/>
            <w:left w:val="none" w:sz="0" w:space="0" w:color="auto"/>
            <w:bottom w:val="none" w:sz="0" w:space="0" w:color="auto"/>
            <w:right w:val="none" w:sz="0" w:space="0" w:color="auto"/>
          </w:divBdr>
        </w:div>
        <w:div w:id="1026103652">
          <w:marLeft w:val="547"/>
          <w:marRight w:val="0"/>
          <w:marTop w:val="0"/>
          <w:marBottom w:val="0"/>
          <w:divBdr>
            <w:top w:val="none" w:sz="0" w:space="0" w:color="auto"/>
            <w:left w:val="none" w:sz="0" w:space="0" w:color="auto"/>
            <w:bottom w:val="none" w:sz="0" w:space="0" w:color="auto"/>
            <w:right w:val="none" w:sz="0" w:space="0" w:color="auto"/>
          </w:divBdr>
        </w:div>
        <w:div w:id="1007486952">
          <w:marLeft w:val="547"/>
          <w:marRight w:val="0"/>
          <w:marTop w:val="0"/>
          <w:marBottom w:val="0"/>
          <w:divBdr>
            <w:top w:val="none" w:sz="0" w:space="0" w:color="auto"/>
            <w:left w:val="none" w:sz="0" w:space="0" w:color="auto"/>
            <w:bottom w:val="none" w:sz="0" w:space="0" w:color="auto"/>
            <w:right w:val="none" w:sz="0" w:space="0" w:color="auto"/>
          </w:divBdr>
        </w:div>
        <w:div w:id="1283030416">
          <w:marLeft w:val="547"/>
          <w:marRight w:val="0"/>
          <w:marTop w:val="0"/>
          <w:marBottom w:val="0"/>
          <w:divBdr>
            <w:top w:val="none" w:sz="0" w:space="0" w:color="auto"/>
            <w:left w:val="none" w:sz="0" w:space="0" w:color="auto"/>
            <w:bottom w:val="none" w:sz="0" w:space="0" w:color="auto"/>
            <w:right w:val="none" w:sz="0" w:space="0" w:color="auto"/>
          </w:divBdr>
        </w:div>
      </w:divsChild>
    </w:div>
    <w:div w:id="988562111">
      <w:bodyDiv w:val="1"/>
      <w:marLeft w:val="0"/>
      <w:marRight w:val="0"/>
      <w:marTop w:val="0"/>
      <w:marBottom w:val="0"/>
      <w:divBdr>
        <w:top w:val="none" w:sz="0" w:space="0" w:color="auto"/>
        <w:left w:val="none" w:sz="0" w:space="0" w:color="auto"/>
        <w:bottom w:val="none" w:sz="0" w:space="0" w:color="auto"/>
        <w:right w:val="none" w:sz="0" w:space="0" w:color="auto"/>
      </w:divBdr>
      <w:divsChild>
        <w:div w:id="1369838278">
          <w:marLeft w:val="547"/>
          <w:marRight w:val="0"/>
          <w:marTop w:val="0"/>
          <w:marBottom w:val="0"/>
          <w:divBdr>
            <w:top w:val="none" w:sz="0" w:space="0" w:color="auto"/>
            <w:left w:val="none" w:sz="0" w:space="0" w:color="auto"/>
            <w:bottom w:val="none" w:sz="0" w:space="0" w:color="auto"/>
            <w:right w:val="none" w:sz="0" w:space="0" w:color="auto"/>
          </w:divBdr>
        </w:div>
        <w:div w:id="456028683">
          <w:marLeft w:val="547"/>
          <w:marRight w:val="0"/>
          <w:marTop w:val="0"/>
          <w:marBottom w:val="0"/>
          <w:divBdr>
            <w:top w:val="none" w:sz="0" w:space="0" w:color="auto"/>
            <w:left w:val="none" w:sz="0" w:space="0" w:color="auto"/>
            <w:bottom w:val="none" w:sz="0" w:space="0" w:color="auto"/>
            <w:right w:val="none" w:sz="0" w:space="0" w:color="auto"/>
          </w:divBdr>
        </w:div>
      </w:divsChild>
    </w:div>
    <w:div w:id="1201893175">
      <w:bodyDiv w:val="1"/>
      <w:marLeft w:val="0"/>
      <w:marRight w:val="0"/>
      <w:marTop w:val="0"/>
      <w:marBottom w:val="0"/>
      <w:divBdr>
        <w:top w:val="none" w:sz="0" w:space="0" w:color="auto"/>
        <w:left w:val="none" w:sz="0" w:space="0" w:color="auto"/>
        <w:bottom w:val="none" w:sz="0" w:space="0" w:color="auto"/>
        <w:right w:val="none" w:sz="0" w:space="0" w:color="auto"/>
      </w:divBdr>
    </w:div>
    <w:div w:id="1474636457">
      <w:bodyDiv w:val="1"/>
      <w:marLeft w:val="0"/>
      <w:marRight w:val="0"/>
      <w:marTop w:val="0"/>
      <w:marBottom w:val="0"/>
      <w:divBdr>
        <w:top w:val="none" w:sz="0" w:space="0" w:color="auto"/>
        <w:left w:val="none" w:sz="0" w:space="0" w:color="auto"/>
        <w:bottom w:val="none" w:sz="0" w:space="0" w:color="auto"/>
        <w:right w:val="none" w:sz="0" w:space="0" w:color="auto"/>
      </w:divBdr>
    </w:div>
    <w:div w:id="159516584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36538002">
          <w:marLeft w:val="0"/>
          <w:marRight w:val="3225"/>
          <w:marTop w:val="0"/>
          <w:marBottom w:val="0"/>
          <w:divBdr>
            <w:top w:val="none" w:sz="0" w:space="0" w:color="auto"/>
            <w:left w:val="none" w:sz="0" w:space="0" w:color="auto"/>
            <w:bottom w:val="none" w:sz="0" w:space="0" w:color="auto"/>
            <w:right w:val="none" w:sz="0" w:space="0" w:color="auto"/>
          </w:divBdr>
        </w:div>
      </w:divsChild>
    </w:div>
    <w:div w:id="1602101564">
      <w:bodyDiv w:val="1"/>
      <w:marLeft w:val="0"/>
      <w:marRight w:val="0"/>
      <w:marTop w:val="0"/>
      <w:marBottom w:val="0"/>
      <w:divBdr>
        <w:top w:val="none" w:sz="0" w:space="0" w:color="auto"/>
        <w:left w:val="none" w:sz="0" w:space="0" w:color="auto"/>
        <w:bottom w:val="none" w:sz="0" w:space="0" w:color="auto"/>
        <w:right w:val="none" w:sz="0" w:space="0" w:color="auto"/>
      </w:divBdr>
      <w:divsChild>
        <w:div w:id="60520175">
          <w:marLeft w:val="0"/>
          <w:marRight w:val="0"/>
          <w:marTop w:val="0"/>
          <w:marBottom w:val="0"/>
          <w:divBdr>
            <w:top w:val="none" w:sz="0" w:space="0" w:color="auto"/>
            <w:left w:val="none" w:sz="0" w:space="0" w:color="auto"/>
            <w:bottom w:val="none" w:sz="0" w:space="0" w:color="auto"/>
            <w:right w:val="none" w:sz="0" w:space="0" w:color="auto"/>
          </w:divBdr>
          <w:divsChild>
            <w:div w:id="475493925">
              <w:marLeft w:val="0"/>
              <w:marRight w:val="0"/>
              <w:marTop w:val="0"/>
              <w:marBottom w:val="0"/>
              <w:divBdr>
                <w:top w:val="none" w:sz="0" w:space="0" w:color="auto"/>
                <w:left w:val="none" w:sz="0" w:space="0" w:color="auto"/>
                <w:bottom w:val="none" w:sz="0" w:space="0" w:color="auto"/>
                <w:right w:val="none" w:sz="0" w:space="0" w:color="auto"/>
              </w:divBdr>
              <w:divsChild>
                <w:div w:id="808935722">
                  <w:marLeft w:val="0"/>
                  <w:marRight w:val="0"/>
                  <w:marTop w:val="0"/>
                  <w:marBottom w:val="0"/>
                  <w:divBdr>
                    <w:top w:val="none" w:sz="0" w:space="0" w:color="auto"/>
                    <w:left w:val="none" w:sz="0" w:space="0" w:color="auto"/>
                    <w:bottom w:val="none" w:sz="0" w:space="0" w:color="auto"/>
                    <w:right w:val="none" w:sz="0" w:space="0" w:color="auto"/>
                  </w:divBdr>
                  <w:divsChild>
                    <w:div w:id="1011496134">
                      <w:marLeft w:val="0"/>
                      <w:marRight w:val="0"/>
                      <w:marTop w:val="0"/>
                      <w:marBottom w:val="0"/>
                      <w:divBdr>
                        <w:top w:val="none" w:sz="0" w:space="0" w:color="auto"/>
                        <w:left w:val="none" w:sz="0" w:space="0" w:color="auto"/>
                        <w:bottom w:val="none" w:sz="0" w:space="0" w:color="auto"/>
                        <w:right w:val="none" w:sz="0" w:space="0" w:color="auto"/>
                      </w:divBdr>
                      <w:divsChild>
                        <w:div w:id="2042851774">
                          <w:marLeft w:val="0"/>
                          <w:marRight w:val="0"/>
                          <w:marTop w:val="0"/>
                          <w:marBottom w:val="0"/>
                          <w:divBdr>
                            <w:top w:val="none" w:sz="0" w:space="0" w:color="auto"/>
                            <w:left w:val="none" w:sz="0" w:space="0" w:color="auto"/>
                            <w:bottom w:val="none" w:sz="0" w:space="0" w:color="auto"/>
                            <w:right w:val="none" w:sz="0" w:space="0" w:color="auto"/>
                          </w:divBdr>
                          <w:divsChild>
                            <w:div w:id="724960466">
                              <w:marLeft w:val="0"/>
                              <w:marRight w:val="0"/>
                              <w:marTop w:val="0"/>
                              <w:marBottom w:val="0"/>
                              <w:divBdr>
                                <w:top w:val="none" w:sz="0" w:space="0" w:color="auto"/>
                                <w:left w:val="none" w:sz="0" w:space="0" w:color="auto"/>
                                <w:bottom w:val="none" w:sz="0" w:space="0" w:color="auto"/>
                                <w:right w:val="none" w:sz="0" w:space="0" w:color="auto"/>
                              </w:divBdr>
                              <w:divsChild>
                                <w:div w:id="484199374">
                                  <w:marLeft w:val="0"/>
                                  <w:marRight w:val="0"/>
                                  <w:marTop w:val="0"/>
                                  <w:marBottom w:val="0"/>
                                  <w:divBdr>
                                    <w:top w:val="none" w:sz="0" w:space="0" w:color="auto"/>
                                    <w:left w:val="none" w:sz="0" w:space="0" w:color="auto"/>
                                    <w:bottom w:val="none" w:sz="0" w:space="0" w:color="auto"/>
                                    <w:right w:val="none" w:sz="0" w:space="0" w:color="auto"/>
                                  </w:divBdr>
                                  <w:divsChild>
                                    <w:div w:id="327556496">
                                      <w:marLeft w:val="0"/>
                                      <w:marRight w:val="0"/>
                                      <w:marTop w:val="0"/>
                                      <w:marBottom w:val="0"/>
                                      <w:divBdr>
                                        <w:top w:val="none" w:sz="0" w:space="0" w:color="auto"/>
                                        <w:left w:val="none" w:sz="0" w:space="0" w:color="auto"/>
                                        <w:bottom w:val="none" w:sz="0" w:space="0" w:color="auto"/>
                                        <w:right w:val="none" w:sz="0" w:space="0" w:color="auto"/>
                                      </w:divBdr>
                                      <w:divsChild>
                                        <w:div w:id="1047603103">
                                          <w:marLeft w:val="0"/>
                                          <w:marRight w:val="0"/>
                                          <w:marTop w:val="0"/>
                                          <w:marBottom w:val="0"/>
                                          <w:divBdr>
                                            <w:top w:val="none" w:sz="0" w:space="0" w:color="auto"/>
                                            <w:left w:val="none" w:sz="0" w:space="0" w:color="auto"/>
                                            <w:bottom w:val="none" w:sz="0" w:space="0" w:color="auto"/>
                                            <w:right w:val="none" w:sz="0" w:space="0" w:color="auto"/>
                                          </w:divBdr>
                                          <w:divsChild>
                                            <w:div w:id="1089279826">
                                              <w:marLeft w:val="0"/>
                                              <w:marRight w:val="0"/>
                                              <w:marTop w:val="0"/>
                                              <w:marBottom w:val="0"/>
                                              <w:divBdr>
                                                <w:top w:val="none" w:sz="0" w:space="0" w:color="auto"/>
                                                <w:left w:val="none" w:sz="0" w:space="0" w:color="auto"/>
                                                <w:bottom w:val="none" w:sz="0" w:space="0" w:color="auto"/>
                                                <w:right w:val="none" w:sz="0" w:space="0" w:color="auto"/>
                                              </w:divBdr>
                                              <w:divsChild>
                                                <w:div w:id="508254222">
                                                  <w:marLeft w:val="0"/>
                                                  <w:marRight w:val="0"/>
                                                  <w:marTop w:val="0"/>
                                                  <w:marBottom w:val="0"/>
                                                  <w:divBdr>
                                                    <w:top w:val="none" w:sz="0" w:space="0" w:color="auto"/>
                                                    <w:left w:val="none" w:sz="0" w:space="0" w:color="auto"/>
                                                    <w:bottom w:val="none" w:sz="0" w:space="0" w:color="auto"/>
                                                    <w:right w:val="none" w:sz="0" w:space="0" w:color="auto"/>
                                                  </w:divBdr>
                                                  <w:divsChild>
                                                    <w:div w:id="782968108">
                                                      <w:marLeft w:val="0"/>
                                                      <w:marRight w:val="0"/>
                                                      <w:marTop w:val="0"/>
                                                      <w:marBottom w:val="0"/>
                                                      <w:divBdr>
                                                        <w:top w:val="none" w:sz="0" w:space="0" w:color="auto"/>
                                                        <w:left w:val="none" w:sz="0" w:space="0" w:color="auto"/>
                                                        <w:bottom w:val="none" w:sz="0" w:space="0" w:color="auto"/>
                                                        <w:right w:val="none" w:sz="0" w:space="0" w:color="auto"/>
                                                      </w:divBdr>
                                                      <w:divsChild>
                                                        <w:div w:id="1157497844">
                                                          <w:marLeft w:val="0"/>
                                                          <w:marRight w:val="0"/>
                                                          <w:marTop w:val="0"/>
                                                          <w:marBottom w:val="0"/>
                                                          <w:divBdr>
                                                            <w:top w:val="none" w:sz="0" w:space="0" w:color="auto"/>
                                                            <w:left w:val="none" w:sz="0" w:space="0" w:color="auto"/>
                                                            <w:bottom w:val="none" w:sz="0" w:space="0" w:color="auto"/>
                                                            <w:right w:val="none" w:sz="0" w:space="0" w:color="auto"/>
                                                          </w:divBdr>
                                                          <w:divsChild>
                                                            <w:div w:id="1478258614">
                                                              <w:marLeft w:val="0"/>
                                                              <w:marRight w:val="0"/>
                                                              <w:marTop w:val="0"/>
                                                              <w:marBottom w:val="0"/>
                                                              <w:divBdr>
                                                                <w:top w:val="none" w:sz="0" w:space="0" w:color="auto"/>
                                                                <w:left w:val="none" w:sz="0" w:space="0" w:color="auto"/>
                                                                <w:bottom w:val="none" w:sz="0" w:space="0" w:color="auto"/>
                                                                <w:right w:val="none" w:sz="0" w:space="0" w:color="auto"/>
                                                              </w:divBdr>
                                                              <w:divsChild>
                                                                <w:div w:id="315303637">
                                                                  <w:marLeft w:val="0"/>
                                                                  <w:marRight w:val="0"/>
                                                                  <w:marTop w:val="0"/>
                                                                  <w:marBottom w:val="0"/>
                                                                  <w:divBdr>
                                                                    <w:top w:val="none" w:sz="0" w:space="0" w:color="auto"/>
                                                                    <w:left w:val="none" w:sz="0" w:space="0" w:color="auto"/>
                                                                    <w:bottom w:val="none" w:sz="0" w:space="0" w:color="auto"/>
                                                                    <w:right w:val="none" w:sz="0" w:space="0" w:color="auto"/>
                                                                  </w:divBdr>
                                                                  <w:divsChild>
                                                                    <w:div w:id="99183767">
                                                                      <w:marLeft w:val="0"/>
                                                                      <w:marRight w:val="0"/>
                                                                      <w:marTop w:val="0"/>
                                                                      <w:marBottom w:val="0"/>
                                                                      <w:divBdr>
                                                                        <w:top w:val="none" w:sz="0" w:space="0" w:color="auto"/>
                                                                        <w:left w:val="none" w:sz="0" w:space="0" w:color="auto"/>
                                                                        <w:bottom w:val="none" w:sz="0" w:space="0" w:color="auto"/>
                                                                        <w:right w:val="none" w:sz="0" w:space="0" w:color="auto"/>
                                                                      </w:divBdr>
                                                                      <w:divsChild>
                                                                        <w:div w:id="875115527">
                                                                          <w:marLeft w:val="0"/>
                                                                          <w:marRight w:val="0"/>
                                                                          <w:marTop w:val="0"/>
                                                                          <w:marBottom w:val="0"/>
                                                                          <w:divBdr>
                                                                            <w:top w:val="none" w:sz="0" w:space="0" w:color="auto"/>
                                                                            <w:left w:val="none" w:sz="0" w:space="0" w:color="auto"/>
                                                                            <w:bottom w:val="none" w:sz="0" w:space="0" w:color="auto"/>
                                                                            <w:right w:val="none" w:sz="0" w:space="0" w:color="auto"/>
                                                                          </w:divBdr>
                                                                          <w:divsChild>
                                                                            <w:div w:id="2085755203">
                                                                              <w:marLeft w:val="0"/>
                                                                              <w:marRight w:val="0"/>
                                                                              <w:marTop w:val="0"/>
                                                                              <w:marBottom w:val="0"/>
                                                                              <w:divBdr>
                                                                                <w:top w:val="none" w:sz="0" w:space="0" w:color="auto"/>
                                                                                <w:left w:val="none" w:sz="0" w:space="0" w:color="auto"/>
                                                                                <w:bottom w:val="none" w:sz="0" w:space="0" w:color="auto"/>
                                                                                <w:right w:val="none" w:sz="0" w:space="0" w:color="auto"/>
                                                                              </w:divBdr>
                                                                              <w:divsChild>
                                                                                <w:div w:id="1344552721">
                                                                                  <w:marLeft w:val="0"/>
                                                                                  <w:marRight w:val="0"/>
                                                                                  <w:marTop w:val="0"/>
                                                                                  <w:marBottom w:val="0"/>
                                                                                  <w:divBdr>
                                                                                    <w:top w:val="none" w:sz="0" w:space="0" w:color="auto"/>
                                                                                    <w:left w:val="none" w:sz="0" w:space="0" w:color="auto"/>
                                                                                    <w:bottom w:val="none" w:sz="0" w:space="0" w:color="auto"/>
                                                                                    <w:right w:val="none" w:sz="0" w:space="0" w:color="auto"/>
                                                                                  </w:divBdr>
                                                                                  <w:divsChild>
                                                                                    <w:div w:id="894044920">
                                                                                      <w:marLeft w:val="0"/>
                                                                                      <w:marRight w:val="0"/>
                                                                                      <w:marTop w:val="0"/>
                                                                                      <w:marBottom w:val="0"/>
                                                                                      <w:divBdr>
                                                                                        <w:top w:val="none" w:sz="0" w:space="0" w:color="auto"/>
                                                                                        <w:left w:val="none" w:sz="0" w:space="0" w:color="auto"/>
                                                                                        <w:bottom w:val="none" w:sz="0" w:space="0" w:color="auto"/>
                                                                                        <w:right w:val="none" w:sz="0" w:space="0" w:color="auto"/>
                                                                                      </w:divBdr>
                                                                                      <w:divsChild>
                                                                                        <w:div w:id="1823232574">
                                                                                          <w:marLeft w:val="0"/>
                                                                                          <w:marRight w:val="0"/>
                                                                                          <w:marTop w:val="0"/>
                                                                                          <w:marBottom w:val="0"/>
                                                                                          <w:divBdr>
                                                                                            <w:top w:val="none" w:sz="0" w:space="0" w:color="auto"/>
                                                                                            <w:left w:val="none" w:sz="0" w:space="0" w:color="auto"/>
                                                                                            <w:bottom w:val="none" w:sz="0" w:space="0" w:color="auto"/>
                                                                                            <w:right w:val="none" w:sz="0" w:space="0" w:color="auto"/>
                                                                                          </w:divBdr>
                                                                                          <w:divsChild>
                                                                                            <w:div w:id="130557163">
                                                                                              <w:marLeft w:val="300"/>
                                                                                              <w:marRight w:val="0"/>
                                                                                              <w:marTop w:val="0"/>
                                                                                              <w:marBottom w:val="0"/>
                                                                                              <w:divBdr>
                                                                                                <w:top w:val="none" w:sz="0" w:space="0" w:color="auto"/>
                                                                                                <w:left w:val="none" w:sz="0" w:space="0" w:color="auto"/>
                                                                                                <w:bottom w:val="none" w:sz="0" w:space="0" w:color="auto"/>
                                                                                                <w:right w:val="none" w:sz="0" w:space="0" w:color="auto"/>
                                                                                              </w:divBdr>
                                                                                              <w:divsChild>
                                                                                                <w:div w:id="223030786">
                                                                                                  <w:marLeft w:val="-300"/>
                                                                                                  <w:marRight w:val="0"/>
                                                                                                  <w:marTop w:val="0"/>
                                                                                                  <w:marBottom w:val="0"/>
                                                                                                  <w:divBdr>
                                                                                                    <w:top w:val="none" w:sz="0" w:space="0" w:color="auto"/>
                                                                                                    <w:left w:val="none" w:sz="0" w:space="0" w:color="auto"/>
                                                                                                    <w:bottom w:val="none" w:sz="0" w:space="0" w:color="auto"/>
                                                                                                    <w:right w:val="none" w:sz="0" w:space="0" w:color="auto"/>
                                                                                                  </w:divBdr>
                                                                                                  <w:divsChild>
                                                                                                    <w:div w:id="214611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623931">
      <w:bodyDiv w:val="1"/>
      <w:marLeft w:val="0"/>
      <w:marRight w:val="0"/>
      <w:marTop w:val="0"/>
      <w:marBottom w:val="0"/>
      <w:divBdr>
        <w:top w:val="none" w:sz="0" w:space="0" w:color="auto"/>
        <w:left w:val="none" w:sz="0" w:space="0" w:color="auto"/>
        <w:bottom w:val="none" w:sz="0" w:space="0" w:color="auto"/>
        <w:right w:val="none" w:sz="0" w:space="0" w:color="auto"/>
      </w:divBdr>
      <w:divsChild>
        <w:div w:id="2139836648">
          <w:marLeft w:val="0"/>
          <w:marRight w:val="0"/>
          <w:marTop w:val="0"/>
          <w:marBottom w:val="0"/>
          <w:divBdr>
            <w:top w:val="none" w:sz="0" w:space="0" w:color="auto"/>
            <w:left w:val="none" w:sz="0" w:space="0" w:color="auto"/>
            <w:bottom w:val="none" w:sz="0" w:space="0" w:color="auto"/>
            <w:right w:val="none" w:sz="0" w:space="0" w:color="auto"/>
          </w:divBdr>
          <w:divsChild>
            <w:div w:id="1229805340">
              <w:marLeft w:val="0"/>
              <w:marRight w:val="0"/>
              <w:marTop w:val="0"/>
              <w:marBottom w:val="0"/>
              <w:divBdr>
                <w:top w:val="none" w:sz="0" w:space="0" w:color="auto"/>
                <w:left w:val="none" w:sz="0" w:space="0" w:color="auto"/>
                <w:bottom w:val="none" w:sz="0" w:space="0" w:color="auto"/>
                <w:right w:val="none" w:sz="0" w:space="0" w:color="auto"/>
              </w:divBdr>
              <w:divsChild>
                <w:div w:id="1752772263">
                  <w:marLeft w:val="0"/>
                  <w:marRight w:val="0"/>
                  <w:marTop w:val="0"/>
                  <w:marBottom w:val="0"/>
                  <w:divBdr>
                    <w:top w:val="none" w:sz="0" w:space="0" w:color="auto"/>
                    <w:left w:val="none" w:sz="0" w:space="0" w:color="auto"/>
                    <w:bottom w:val="none" w:sz="0" w:space="0" w:color="auto"/>
                    <w:right w:val="none" w:sz="0" w:space="0" w:color="auto"/>
                  </w:divBdr>
                  <w:divsChild>
                    <w:div w:id="1189488355">
                      <w:marLeft w:val="0"/>
                      <w:marRight w:val="0"/>
                      <w:marTop w:val="0"/>
                      <w:marBottom w:val="0"/>
                      <w:divBdr>
                        <w:top w:val="none" w:sz="0" w:space="0" w:color="auto"/>
                        <w:left w:val="none" w:sz="0" w:space="0" w:color="auto"/>
                        <w:bottom w:val="none" w:sz="0" w:space="0" w:color="auto"/>
                        <w:right w:val="none" w:sz="0" w:space="0" w:color="auto"/>
                      </w:divBdr>
                      <w:divsChild>
                        <w:div w:id="596254664">
                          <w:marLeft w:val="0"/>
                          <w:marRight w:val="0"/>
                          <w:marTop w:val="0"/>
                          <w:marBottom w:val="0"/>
                          <w:divBdr>
                            <w:top w:val="none" w:sz="0" w:space="0" w:color="auto"/>
                            <w:left w:val="none" w:sz="0" w:space="0" w:color="auto"/>
                            <w:bottom w:val="none" w:sz="0" w:space="0" w:color="auto"/>
                            <w:right w:val="none" w:sz="0" w:space="0" w:color="auto"/>
                          </w:divBdr>
                          <w:divsChild>
                            <w:div w:id="605887614">
                              <w:marLeft w:val="0"/>
                              <w:marRight w:val="0"/>
                              <w:marTop w:val="0"/>
                              <w:marBottom w:val="0"/>
                              <w:divBdr>
                                <w:top w:val="none" w:sz="0" w:space="0" w:color="auto"/>
                                <w:left w:val="none" w:sz="0" w:space="0" w:color="auto"/>
                                <w:bottom w:val="none" w:sz="0" w:space="0" w:color="auto"/>
                                <w:right w:val="none" w:sz="0" w:space="0" w:color="auto"/>
                              </w:divBdr>
                              <w:divsChild>
                                <w:div w:id="132018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2042602">
      <w:bodyDiv w:val="1"/>
      <w:marLeft w:val="0"/>
      <w:marRight w:val="0"/>
      <w:marTop w:val="0"/>
      <w:marBottom w:val="0"/>
      <w:divBdr>
        <w:top w:val="none" w:sz="0" w:space="0" w:color="auto"/>
        <w:left w:val="none" w:sz="0" w:space="0" w:color="auto"/>
        <w:bottom w:val="none" w:sz="0" w:space="0" w:color="auto"/>
        <w:right w:val="none" w:sz="0" w:space="0" w:color="auto"/>
      </w:divBdr>
      <w:divsChild>
        <w:div w:id="797184191">
          <w:marLeft w:val="547"/>
          <w:marRight w:val="0"/>
          <w:marTop w:val="0"/>
          <w:marBottom w:val="0"/>
          <w:divBdr>
            <w:top w:val="none" w:sz="0" w:space="0" w:color="auto"/>
            <w:left w:val="none" w:sz="0" w:space="0" w:color="auto"/>
            <w:bottom w:val="none" w:sz="0" w:space="0" w:color="auto"/>
            <w:right w:val="none" w:sz="0" w:space="0" w:color="auto"/>
          </w:divBdr>
        </w:div>
        <w:div w:id="754475919">
          <w:marLeft w:val="547"/>
          <w:marRight w:val="0"/>
          <w:marTop w:val="0"/>
          <w:marBottom w:val="0"/>
          <w:divBdr>
            <w:top w:val="none" w:sz="0" w:space="0" w:color="auto"/>
            <w:left w:val="none" w:sz="0" w:space="0" w:color="auto"/>
            <w:bottom w:val="none" w:sz="0" w:space="0" w:color="auto"/>
            <w:right w:val="none" w:sz="0" w:space="0" w:color="auto"/>
          </w:divBdr>
        </w:div>
        <w:div w:id="1434090252">
          <w:marLeft w:val="547"/>
          <w:marRight w:val="0"/>
          <w:marTop w:val="0"/>
          <w:marBottom w:val="0"/>
          <w:divBdr>
            <w:top w:val="none" w:sz="0" w:space="0" w:color="auto"/>
            <w:left w:val="none" w:sz="0" w:space="0" w:color="auto"/>
            <w:bottom w:val="none" w:sz="0" w:space="0" w:color="auto"/>
            <w:right w:val="none" w:sz="0" w:space="0" w:color="auto"/>
          </w:divBdr>
        </w:div>
        <w:div w:id="1120026313">
          <w:marLeft w:val="547"/>
          <w:marRight w:val="0"/>
          <w:marTop w:val="0"/>
          <w:marBottom w:val="0"/>
          <w:divBdr>
            <w:top w:val="none" w:sz="0" w:space="0" w:color="auto"/>
            <w:left w:val="none" w:sz="0" w:space="0" w:color="auto"/>
            <w:bottom w:val="none" w:sz="0" w:space="0" w:color="auto"/>
            <w:right w:val="none" w:sz="0" w:space="0" w:color="auto"/>
          </w:divBdr>
        </w:div>
        <w:div w:id="177932993">
          <w:marLeft w:val="547"/>
          <w:marRight w:val="0"/>
          <w:marTop w:val="0"/>
          <w:marBottom w:val="0"/>
          <w:divBdr>
            <w:top w:val="none" w:sz="0" w:space="0" w:color="auto"/>
            <w:left w:val="none" w:sz="0" w:space="0" w:color="auto"/>
            <w:bottom w:val="none" w:sz="0" w:space="0" w:color="auto"/>
            <w:right w:val="none" w:sz="0" w:space="0" w:color="auto"/>
          </w:divBdr>
        </w:div>
        <w:div w:id="756288759">
          <w:marLeft w:val="547"/>
          <w:marRight w:val="0"/>
          <w:marTop w:val="0"/>
          <w:marBottom w:val="0"/>
          <w:divBdr>
            <w:top w:val="none" w:sz="0" w:space="0" w:color="auto"/>
            <w:left w:val="none" w:sz="0" w:space="0" w:color="auto"/>
            <w:bottom w:val="none" w:sz="0" w:space="0" w:color="auto"/>
            <w:right w:val="none" w:sz="0" w:space="0" w:color="auto"/>
          </w:divBdr>
        </w:div>
      </w:divsChild>
    </w:div>
    <w:div w:id="2020345879">
      <w:bodyDiv w:val="1"/>
      <w:marLeft w:val="0"/>
      <w:marRight w:val="0"/>
      <w:marTop w:val="0"/>
      <w:marBottom w:val="0"/>
      <w:divBdr>
        <w:top w:val="none" w:sz="0" w:space="0" w:color="auto"/>
        <w:left w:val="none" w:sz="0" w:space="0" w:color="auto"/>
        <w:bottom w:val="none" w:sz="0" w:space="0" w:color="auto"/>
        <w:right w:val="none" w:sz="0" w:space="0" w:color="auto"/>
      </w:divBdr>
      <w:divsChild>
        <w:div w:id="656958180">
          <w:marLeft w:val="547"/>
          <w:marRight w:val="0"/>
          <w:marTop w:val="0"/>
          <w:marBottom w:val="0"/>
          <w:divBdr>
            <w:top w:val="none" w:sz="0" w:space="0" w:color="auto"/>
            <w:left w:val="none" w:sz="0" w:space="0" w:color="auto"/>
            <w:bottom w:val="none" w:sz="0" w:space="0" w:color="auto"/>
            <w:right w:val="none" w:sz="0" w:space="0" w:color="auto"/>
          </w:divBdr>
        </w:div>
        <w:div w:id="2061703285">
          <w:marLeft w:val="547"/>
          <w:marRight w:val="0"/>
          <w:marTop w:val="0"/>
          <w:marBottom w:val="0"/>
          <w:divBdr>
            <w:top w:val="none" w:sz="0" w:space="0" w:color="auto"/>
            <w:left w:val="none" w:sz="0" w:space="0" w:color="auto"/>
            <w:bottom w:val="none" w:sz="0" w:space="0" w:color="auto"/>
            <w:right w:val="none" w:sz="0" w:space="0" w:color="auto"/>
          </w:divBdr>
        </w:div>
        <w:div w:id="1609700717">
          <w:marLeft w:val="547"/>
          <w:marRight w:val="0"/>
          <w:marTop w:val="0"/>
          <w:marBottom w:val="0"/>
          <w:divBdr>
            <w:top w:val="none" w:sz="0" w:space="0" w:color="auto"/>
            <w:left w:val="none" w:sz="0" w:space="0" w:color="auto"/>
            <w:bottom w:val="none" w:sz="0" w:space="0" w:color="auto"/>
            <w:right w:val="none" w:sz="0" w:space="0" w:color="auto"/>
          </w:divBdr>
        </w:div>
      </w:divsChild>
    </w:div>
    <w:div w:id="2044674645">
      <w:bodyDiv w:val="1"/>
      <w:marLeft w:val="0"/>
      <w:marRight w:val="0"/>
      <w:marTop w:val="0"/>
      <w:marBottom w:val="0"/>
      <w:divBdr>
        <w:top w:val="none" w:sz="0" w:space="0" w:color="auto"/>
        <w:left w:val="none" w:sz="0" w:space="0" w:color="auto"/>
        <w:bottom w:val="none" w:sz="0" w:space="0" w:color="auto"/>
        <w:right w:val="none" w:sz="0" w:space="0" w:color="auto"/>
      </w:divBdr>
      <w:divsChild>
        <w:div w:id="327173643">
          <w:marLeft w:val="547"/>
          <w:marRight w:val="0"/>
          <w:marTop w:val="0"/>
          <w:marBottom w:val="0"/>
          <w:divBdr>
            <w:top w:val="none" w:sz="0" w:space="0" w:color="auto"/>
            <w:left w:val="none" w:sz="0" w:space="0" w:color="auto"/>
            <w:bottom w:val="none" w:sz="0" w:space="0" w:color="auto"/>
            <w:right w:val="none" w:sz="0" w:space="0" w:color="auto"/>
          </w:divBdr>
        </w:div>
        <w:div w:id="566303165">
          <w:marLeft w:val="547"/>
          <w:marRight w:val="0"/>
          <w:marTop w:val="0"/>
          <w:marBottom w:val="0"/>
          <w:divBdr>
            <w:top w:val="none" w:sz="0" w:space="0" w:color="auto"/>
            <w:left w:val="none" w:sz="0" w:space="0" w:color="auto"/>
            <w:bottom w:val="none" w:sz="0" w:space="0" w:color="auto"/>
            <w:right w:val="none" w:sz="0" w:space="0" w:color="auto"/>
          </w:divBdr>
        </w:div>
        <w:div w:id="147403211">
          <w:marLeft w:val="547"/>
          <w:marRight w:val="0"/>
          <w:marTop w:val="0"/>
          <w:marBottom w:val="0"/>
          <w:divBdr>
            <w:top w:val="none" w:sz="0" w:space="0" w:color="auto"/>
            <w:left w:val="none" w:sz="0" w:space="0" w:color="auto"/>
            <w:bottom w:val="none" w:sz="0" w:space="0" w:color="auto"/>
            <w:right w:val="none" w:sz="0" w:space="0" w:color="auto"/>
          </w:divBdr>
        </w:div>
        <w:div w:id="154033729">
          <w:marLeft w:val="547"/>
          <w:marRight w:val="0"/>
          <w:marTop w:val="0"/>
          <w:marBottom w:val="0"/>
          <w:divBdr>
            <w:top w:val="none" w:sz="0" w:space="0" w:color="auto"/>
            <w:left w:val="none" w:sz="0" w:space="0" w:color="auto"/>
            <w:bottom w:val="none" w:sz="0" w:space="0" w:color="auto"/>
            <w:right w:val="none" w:sz="0" w:space="0" w:color="auto"/>
          </w:divBdr>
        </w:div>
      </w:divsChild>
    </w:div>
    <w:div w:id="2083327972">
      <w:bodyDiv w:val="1"/>
      <w:marLeft w:val="0"/>
      <w:marRight w:val="0"/>
      <w:marTop w:val="0"/>
      <w:marBottom w:val="0"/>
      <w:divBdr>
        <w:top w:val="none" w:sz="0" w:space="0" w:color="auto"/>
        <w:left w:val="none" w:sz="0" w:space="0" w:color="auto"/>
        <w:bottom w:val="none" w:sz="0" w:space="0" w:color="auto"/>
        <w:right w:val="none" w:sz="0" w:space="0" w:color="auto"/>
      </w:divBdr>
      <w:divsChild>
        <w:div w:id="1479834119">
          <w:marLeft w:val="547"/>
          <w:marRight w:val="0"/>
          <w:marTop w:val="0"/>
          <w:marBottom w:val="0"/>
          <w:divBdr>
            <w:top w:val="none" w:sz="0" w:space="0" w:color="auto"/>
            <w:left w:val="none" w:sz="0" w:space="0" w:color="auto"/>
            <w:bottom w:val="none" w:sz="0" w:space="0" w:color="auto"/>
            <w:right w:val="none" w:sz="0" w:space="0" w:color="auto"/>
          </w:divBdr>
        </w:div>
        <w:div w:id="815996763">
          <w:marLeft w:val="547"/>
          <w:marRight w:val="0"/>
          <w:marTop w:val="0"/>
          <w:marBottom w:val="0"/>
          <w:divBdr>
            <w:top w:val="none" w:sz="0" w:space="0" w:color="auto"/>
            <w:left w:val="none" w:sz="0" w:space="0" w:color="auto"/>
            <w:bottom w:val="none" w:sz="0" w:space="0" w:color="auto"/>
            <w:right w:val="none" w:sz="0" w:space="0" w:color="auto"/>
          </w:divBdr>
        </w:div>
        <w:div w:id="1900290107">
          <w:marLeft w:val="547"/>
          <w:marRight w:val="0"/>
          <w:marTop w:val="0"/>
          <w:marBottom w:val="0"/>
          <w:divBdr>
            <w:top w:val="none" w:sz="0" w:space="0" w:color="auto"/>
            <w:left w:val="none" w:sz="0" w:space="0" w:color="auto"/>
            <w:bottom w:val="none" w:sz="0" w:space="0" w:color="auto"/>
            <w:right w:val="none" w:sz="0" w:space="0" w:color="auto"/>
          </w:divBdr>
        </w:div>
        <w:div w:id="1634091234">
          <w:marLeft w:val="547"/>
          <w:marRight w:val="0"/>
          <w:marTop w:val="0"/>
          <w:marBottom w:val="0"/>
          <w:divBdr>
            <w:top w:val="none" w:sz="0" w:space="0" w:color="auto"/>
            <w:left w:val="none" w:sz="0" w:space="0" w:color="auto"/>
            <w:bottom w:val="none" w:sz="0" w:space="0" w:color="auto"/>
            <w:right w:val="none" w:sz="0" w:space="0" w:color="auto"/>
          </w:divBdr>
        </w:div>
        <w:div w:id="1985887424">
          <w:marLeft w:val="547"/>
          <w:marRight w:val="0"/>
          <w:marTop w:val="0"/>
          <w:marBottom w:val="0"/>
          <w:divBdr>
            <w:top w:val="none" w:sz="0" w:space="0" w:color="auto"/>
            <w:left w:val="none" w:sz="0" w:space="0" w:color="auto"/>
            <w:bottom w:val="none" w:sz="0" w:space="0" w:color="auto"/>
            <w:right w:val="none" w:sz="0" w:space="0" w:color="auto"/>
          </w:divBdr>
        </w:div>
        <w:div w:id="75396993">
          <w:marLeft w:val="547"/>
          <w:marRight w:val="0"/>
          <w:marTop w:val="0"/>
          <w:marBottom w:val="0"/>
          <w:divBdr>
            <w:top w:val="none" w:sz="0" w:space="0" w:color="auto"/>
            <w:left w:val="none" w:sz="0" w:space="0" w:color="auto"/>
            <w:bottom w:val="none" w:sz="0" w:space="0" w:color="auto"/>
            <w:right w:val="none" w:sz="0" w:space="0" w:color="auto"/>
          </w:divBdr>
        </w:div>
        <w:div w:id="197501764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qc.org.uk/sites/default/files/CQC_Transition%20Report.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nice.org.uk/guidance/NG43/chapter/recommendations"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ra.ioe.ac.uk/8742/2/A9R93BB_Redacted.pdf"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pprovalStage xmlns="a5544097-eb68-476a-80d2-5c4688d0d6a4">Complete</ApprovalStage>
    <RequesterEmail xmlns="a5544097-eb68-476a-80d2-5c4688d0d6a4">
      <UserInfo>
        <DisplayName/>
        <AccountId xsi:nil="true"/>
        <AccountType/>
      </UserInfo>
    </RequesterEmail>
    <RatifyReqAckd xmlns="a5544097-eb68-476a-80d2-5c4688d0d6a4">Not Requested</RatifyReqAckd>
    <RatifMtgDate xmlns="a5544097-eb68-476a-80d2-5c4688d0d6a4" xsi:nil="true"/>
    <no8n xmlns="a810a67c-4d97-4e39-81d4-3b611f6ca074">2022-05-11T23:00:00+00:00</no8n>
    <AuthorName xmlns="a5544097-eb68-476a-80d2-5c4688d0d6a4">
      <UserInfo>
        <DisplayName>Rogers Jacqui</DisplayName>
        <AccountId>4100</AccountId>
        <AccountType/>
      </UserInfo>
    </AuthorName>
    <ApprovalLevel xmlns="a5544097-eb68-476a-80d2-5c4688d0d6a4">Corporate</ApprovalLevel>
    <Ratifier xmlns="a5544097-eb68-476a-80d2-5c4688d0d6a4">
      <UserInfo>
        <DisplayName/>
        <AccountId xsi:nil="true"/>
        <AccountType/>
      </UserInfo>
    </Ratifier>
    <LocalApprover2 xmlns="a5544097-eb68-476a-80d2-5c4688d0d6a4">
      <UserInfo>
        <DisplayName>Rogers Jacqui</DisplayName>
        <AccountId>4100</AccountId>
        <AccountType/>
      </UserInfo>
    </LocalApprover2>
    <AdminComments xmlns="a5544097-eb68-476a-80d2-5c4688d0d6a4">Corporate publication</AdminComments>
    <ReviewDate_due_6m xmlns="a5544097-eb68-476a-80d2-5c4688d0d6a4">2024-11-12T17:49:06+00:00</ReviewDate_due_6m>
    <Consumer_Speciality_2 xmlns="a5544097-eb68-476a-80d2-5c4688d0d6a4" xsi:nil="true"/>
    <AdminAction2 xmlns="a5544097-eb68-476a-80d2-5c4688d0d6a4" xsi:nil="true"/>
    <ManualApprovalLocal xmlns="a5544097-eb68-476a-80d2-5c4688d0d6a4" xsi:nil="true"/>
    <RatifyAction xmlns="a5544097-eb68-476a-80d2-5c4688d0d6a4" xsi:nil="true"/>
    <ReviewAction xmlns="a5544097-eb68-476a-80d2-5c4688d0d6a4" xsi:nil="true"/>
    <DateApproved xmlns="a5544097-eb68-476a-80d2-5c4688d0d6a4">2022-02-22T00:00:00+00:00</DateApproved>
    <CommitteApprover xmlns="a5544097-eb68-476a-80d2-5c4688d0d6a4">
      <UserInfo>
        <DisplayName/>
        <AccountId xsi:nil="true"/>
        <AccountType/>
      </UserInfo>
    </CommitteApprover>
    <Action2 xmlns="a5544097-eb68-476a-80d2-5c4688d0d6a4" xsi:nil="true"/>
    <ReviewDateRevised_Comments xmlns="a5544097-eb68-476a-80d2-5c4688d0d6a4" xsi:nil="true"/>
    <AddMtgDate xmlns="a5544097-eb68-476a-80d2-5c4688d0d6a4" xsi:nil="true"/>
    <MtgDateComments xmlns="a5544097-eb68-476a-80d2-5c4688d0d6a4" xsi:nil="true"/>
    <RatComments xmlns="a5544097-eb68-476a-80d2-5c4688d0d6a4">Ratified by Community and Mental Health Policy SubGroup</RatComments>
    <RatificationCmtee xmlns="a5544097-eb68-476a-80d2-5c4688d0d6a4">22</RatificationCmtee>
    <ReviewStatus xmlns="a5544097-eb68-476a-80d2-5c4688d0d6a4">Not Due</ReviewStatus>
    <TrustApprovalStatus xmlns="a5544097-eb68-476a-80d2-5c4688d0d6a4">Published</TrustApprovalStatus>
    <ManualApprovalComments xmlns="a5544097-eb68-476a-80d2-5c4688d0d6a4" xsi:nil="true"/>
    <RatifiedBy xmlns="a5544097-eb68-476a-80d2-5c4688d0d6a4">
      <UserInfo>
        <DisplayName>White Elvina</DisplayName>
        <AccountId>21</AccountId>
        <AccountType/>
      </UserInfo>
    </RatifiedBy>
    <RatifMtgDateComments xmlns="a5544097-eb68-476a-80d2-5c4688d0d6a4" xsi:nil="true"/>
    <Publish xmlns="a5544097-eb68-476a-80d2-5c4688d0d6a4" xsi:nil="true"/>
    <ReSubA xmlns="a5544097-eb68-476a-80d2-5c4688d0d6a4" xsi:nil="true"/>
    <DocumentType xmlns="a5544097-eb68-476a-80d2-5c4688d0d6a4">SOP</DocumentType>
    <DateSubmitted xmlns="a5544097-eb68-476a-80d2-5c4688d0d6a4">2022-05-12T15:09:33+00:00</DateSubmitted>
    <NextAction xmlns="a5544097-eb68-476a-80d2-5c4688d0d6a4" xsi:nil="true"/>
    <ApproverName xmlns="a5544097-eb68-476a-80d2-5c4688d0d6a4">
      <UserInfo>
        <DisplayName>White Elvina</DisplayName>
        <AccountId>21</AccountId>
        <AccountType/>
      </UserInfo>
    </ApproverName>
    <RatifyOverrideReason xmlns="a5544097-eb68-476a-80d2-5c4688d0d6a4" xsi:nil="true"/>
    <SubRatify xmlns="a5544097-eb68-476a-80d2-5c4688d0d6a4" xsi:nil="true"/>
    <ReviewDateChangedBy xmlns="a5544097-eb68-476a-80d2-5c4688d0d6a4">
      <UserInfo>
        <DisplayName/>
        <AccountId xsi:nil="true"/>
        <AccountType/>
      </UserInfo>
    </ReviewDateChangedBy>
    <ReviewDate_due_3m xmlns="a5544097-eb68-476a-80d2-5c4688d0d6a4">2025-02-10T17:49:06+00:00</ReviewDate_due_3m>
    <Committee xmlns="a5544097-eb68-476a-80d2-5c4688d0d6a4">29</Committee>
    <SpecialityLeadEmailBackup xmlns="a810a67c-4d97-4e39-81d4-3b611f6ca074">
      <UserInfo>
        <DisplayName/>
        <AccountId xsi:nil="true"/>
        <AccountType/>
      </UserInfo>
    </SpecialityLeadEmailBackup>
    <Action xmlns="a5544097-eb68-476a-80d2-5c4688d0d6a4" xsi:nil="true"/>
    <CmteeAction xmlns="a5544097-eb68-476a-80d2-5c4688d0d6a4" xsi:nil="true"/>
    <PublishedBy xmlns="a5544097-eb68-476a-80d2-5c4688d0d6a4">
      <UserInfo>
        <DisplayName>White Elvina</DisplayName>
        <AccountId>21</AccountId>
        <AccountType/>
      </UserInfo>
    </PublishedBy>
    <Email xmlns="a810a67c-4d97-4e39-81d4-3b611f6ca074">
      <UserInfo>
        <DisplayName/>
        <AccountId xsi:nil="true"/>
        <AccountType/>
      </UserInfo>
    </Email>
    <ApprovalReqAckd xmlns="a5544097-eb68-476a-80d2-5c4688d0d6a4">Not Requested</ApprovalReqAckd>
    <EditDoc xmlns="a5544097-eb68-476a-80d2-5c4688d0d6a4" xsi:nil="true"/>
    <RatSubmitter xmlns="a5544097-eb68-476a-80d2-5c4688d0d6a4">
      <UserInfo>
        <DisplayName/>
        <AccountId xsi:nil="true"/>
        <AccountType/>
      </UserInfo>
    </RatSubmitter>
    <OwnerComments xmlns="a5544097-eb68-476a-80d2-5c4688d0d6a4" xsi:nil="true"/>
    <ApprovalComments xmlns="a5544097-eb68-476a-80d2-5c4688d0d6a4">Approved by Operational Group</ApprovalComments>
    <VersionNo xmlns="a5544097-eb68-476a-80d2-5c4688d0d6a4">1</VersionNo>
    <PreApprovalInfo xmlns="a5544097-eb68-476a-80d2-5c4688d0d6a4">Policies and Procedures Subgroup, Community and Mental Health Division</PreApprovalInfo>
    <Keyword xmlns="a5544097-eb68-476a-80d2-5c4688d0d6a4" xsi:nil="true"/>
    <Manual_Action xmlns="a5544097-eb68-476a-80d2-5c4688d0d6a4" xsi:nil="true"/>
    <ApprovalProgress xmlns="a5544097-eb68-476a-80d2-5c4688d0d6a4" xsi:nil="true"/>
    <LocalApprover xmlns="a5544097-eb68-476a-80d2-5c4688d0d6a4">
      <UserInfo>
        <DisplayName>Brook Lynda</DisplayName>
        <AccountId>155</AccountId>
        <AccountType/>
      </UserInfo>
    </LocalApprover>
    <ReviewDate xmlns="a5544097-eb68-476a-80d2-5c4688d0d6a4">2025-05-11T16:49:06+00:00</ReviewDate>
    <Archive xmlns="a5544097-eb68-476a-80d2-5c4688d0d6a4" xsi:nil="true"/>
    <CheckIn xmlns="a5544097-eb68-476a-80d2-5c4688d0d6a4" xsi:nil="true"/>
    <BackupApprover xmlns="a5544097-eb68-476a-80d2-5c4688d0d6a4">
      <UserInfo>
        <DisplayName/>
        <AccountId xsi:nil="true"/>
        <AccountType/>
      </UserInfo>
    </BackupApprover>
    <OtherSpeciality xmlns="a5544097-eb68-476a-80d2-5c4688d0d6a4" xsi:nil="true"/>
    <RequestorName xmlns="a5544097-eb68-476a-80d2-5c4688d0d6a4">
      <UserInfo>
        <DisplayName/>
        <AccountId xsi:nil="true"/>
        <AccountType/>
      </UserInfo>
    </RequestorName>
    <SpecialityLeadEmail xmlns="a810a67c-4d97-4e39-81d4-3b611f6ca074">
      <UserInfo>
        <DisplayName/>
        <AccountId xsi:nil="true"/>
        <AccountType/>
      </UserInfo>
    </SpecialityLeadEmail>
    <ChangeReason xmlns="a5544097-eb68-476a-80d2-5c4688d0d6a4">N/A</ChangeReason>
    <DateRatified xmlns="a5544097-eb68-476a-80d2-5c4688d0d6a4">2022-04-04T23:00:00+00:00</DateRatified>
    <LeadSpeciality xmlns="a5544097-eb68-476a-80d2-5c4688d0d6a4">246</LeadSpeciality>
    <ChangesMade xmlns="a5544097-eb68-476a-80d2-5c4688d0d6a4">New SOP</ChangesMade>
    <SpecialityLead xmlns="a5544097-eb68-476a-80d2-5c4688d0d6a4" xsi:nil="true"/>
    <CmteeMtgDate xmlns="a5544097-eb68-476a-80d2-5c4688d0d6a4" xsi:nil="true"/>
    <Division xmlns="a5544097-eb68-476a-80d2-5c4688d0d6a4">Community</Division>
    <Submitter xmlns="a5544097-eb68-476a-80d2-5c4688d0d6a4">
      <UserInfo>
        <DisplayName>Stephenson Sarah</DisplayName>
        <AccountId>256</AccountId>
        <AccountType/>
      </UserInfo>
    </Submitter>
    <ApprovalOverrideReason xmlns="a5544097-eb68-476a-80d2-5c4688d0d6a4" xsi:nil="true"/>
    <DatePublished xmlns="a5544097-eb68-476a-80d2-5c4688d0d6a4">2022-05-12T16:49:06+00:00</DatePublished>
    <AddRtfMtgDate xmlns="a5544097-eb68-476a-80d2-5c4688d0d6a4" xsi:nil="true"/>
    <RatReqDate xmlns="a5544097-eb68-476a-80d2-5c4688d0d6a4" xsi:nil="true"/>
    <ReSubR xmlns="a5544097-eb68-476a-80d2-5c4688d0d6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lder Hey DMS" ma:contentTypeID="0x010100606E14B92E9E844697E2FCEBD45312A0009859E12BA2081442A763127A2872E768" ma:contentTypeVersion="389" ma:contentTypeDescription="" ma:contentTypeScope="" ma:versionID="8a0af3749503176ce58552b72e09b1a7">
  <xsd:schema xmlns:xsd="http://www.w3.org/2001/XMLSchema" xmlns:xs="http://www.w3.org/2001/XMLSchema" xmlns:p="http://schemas.microsoft.com/office/2006/metadata/properties" xmlns:ns2="a5544097-eb68-476a-80d2-5c4688d0d6a4" xmlns:ns3="a810a67c-4d97-4e39-81d4-3b611f6ca074" targetNamespace="http://schemas.microsoft.com/office/2006/metadata/properties" ma:root="true" ma:fieldsID="7fd1e892efd2f59818d6b7443fc33e1b" ns2:_="" ns3:_="">
    <xsd:import namespace="a5544097-eb68-476a-80d2-5c4688d0d6a4"/>
    <xsd:import namespace="a810a67c-4d97-4e39-81d4-3b611f6ca074"/>
    <xsd:element name="properties">
      <xsd:complexType>
        <xsd:sequence>
          <xsd:element name="documentManagement">
            <xsd:complexType>
              <xsd:all>
                <xsd:element ref="ns2:AuthorName"/>
                <xsd:element ref="ns2:OwnerComments" minOccurs="0"/>
                <xsd:element ref="ns2:DocumentType"/>
                <xsd:element ref="ns2:LeadSpeciality"/>
                <xsd:element ref="ns2:Consumer_Speciality_2" minOccurs="0"/>
                <xsd:element ref="ns2:ChangesMade" minOccurs="0"/>
                <xsd:element ref="ns2:ChangeReason" minOccurs="0"/>
                <xsd:element ref="ns2:ApprovalLevel"/>
                <xsd:element ref="ns2:Committee" minOccurs="0"/>
                <xsd:element ref="ns2:RatificationCmtee" minOccurs="0"/>
                <xsd:element ref="ns2:ReviewStatus" minOccurs="0"/>
                <xsd:element ref="ns2:DateRatified" minOccurs="0"/>
                <xsd:element ref="ns2:ApprovalStage" minOccurs="0"/>
                <xsd:element ref="ns2:SpecialityLead" minOccurs="0"/>
                <xsd:element ref="ns2:DateSubmitted" minOccurs="0"/>
                <xsd:element ref="ns2:ReviewAction" minOccurs="0"/>
                <xsd:element ref="ns2:CommitteApprover" minOccurs="0"/>
                <xsd:element ref="ns2:ApprovalReqAckd" minOccurs="0"/>
                <xsd:element ref="ns2:ApprovalComments" minOccurs="0"/>
                <xsd:element ref="ns2:Ratifier" minOccurs="0"/>
                <xsd:element ref="ns2:ReviewDateRevised_Comments" minOccurs="0"/>
                <xsd:element ref="ns2:ReviewDateChangedBy" minOccurs="0"/>
                <xsd:element ref="ns2:Keyword" minOccurs="0"/>
                <xsd:element ref="ns2:CheckIn" minOccurs="0"/>
                <xsd:element ref="ns2:LocalApprover2" minOccurs="0"/>
                <xsd:element ref="ns2:RequesterEmail" minOccurs="0"/>
                <xsd:element ref="ns2:RatifiedBy" minOccurs="0"/>
                <xsd:element ref="ns2:Manual_Action" minOccurs="0"/>
                <xsd:element ref="ns2:NextAction" minOccurs="0"/>
                <xsd:element ref="ns2:BackupApprover" minOccurs="0"/>
                <xsd:element ref="ns2:ApproverName" minOccurs="0"/>
                <xsd:element ref="ns2:ApprovalOverrideReason" minOccurs="0"/>
                <xsd:element ref="ns2:RatifyOverrideReason" minOccurs="0"/>
                <xsd:element ref="ns2:RequestorName" minOccurs="0"/>
                <xsd:element ref="ns2:AdminComments" minOccurs="0"/>
                <xsd:element ref="ns2:TrustApprovalStatus" minOccurs="0"/>
                <xsd:element ref="ns2:RatifyReqAckd" minOccurs="0"/>
                <xsd:element ref="ns3:SpecialityLeadEmail" minOccurs="0"/>
                <xsd:element ref="ns3:SpecialityLeadEmailBackup" minOccurs="0"/>
                <xsd:element ref="ns2:AdminAction2" minOccurs="0"/>
                <xsd:element ref="ns2:ApprovalProgress" minOccurs="0"/>
                <xsd:element ref="ns2:EditDoc" minOccurs="0"/>
                <xsd:element ref="ns2:CmteeMtgDate" minOccurs="0"/>
                <xsd:element ref="ns2:DatePublished" minOccurs="0"/>
                <xsd:element ref="ns2:LocalApprover" minOccurs="0"/>
                <xsd:element ref="ns2:Action" minOccurs="0"/>
                <xsd:element ref="ns2:ManualApprovalLocal" minOccurs="0"/>
                <xsd:element ref="ns2:ManualApprovalComments" minOccurs="0"/>
                <xsd:element ref="ns2:DateApproved" minOccurs="0"/>
                <xsd:element ref="ns2:ReviewDate_due_6m" minOccurs="0"/>
                <xsd:element ref="ns3:MediaServiceMetadata" minOccurs="0"/>
                <xsd:element ref="ns3:MediaServiceAutoTags" minOccurs="0"/>
                <xsd:element ref="ns3:MediaServiceOCR" minOccurs="0"/>
                <xsd:element ref="ns3:MediaServiceGenerationTime" minOccurs="0"/>
                <xsd:element ref="ns3:MediaServiceEventHashCode" minOccurs="0"/>
                <xsd:element ref="ns3:MediaServiceFastMetadata" minOccurs="0"/>
                <xsd:element ref="ns2:SharedWithUsers" minOccurs="0"/>
                <xsd:element ref="ns2:SharedWithDetails" minOccurs="0"/>
                <xsd:element ref="ns2:AddMtgDate" minOccurs="0"/>
                <xsd:element ref="ns2:MtgDateComments" minOccurs="0"/>
                <xsd:element ref="ns2:RatifMtgDate" minOccurs="0"/>
                <xsd:element ref="ns2:RatifMtgDateComments" minOccurs="0"/>
                <xsd:element ref="ns2:AddRtfMtgDate" minOccurs="0"/>
                <xsd:element ref="ns2:RatSubmitter" minOccurs="0"/>
                <xsd:element ref="ns2:CmteeAction" minOccurs="0"/>
                <xsd:element ref="ns2:RatifyAction" minOccurs="0"/>
                <xsd:element ref="ns2:Action2" minOccurs="0"/>
                <xsd:element ref="ns2:OtherSpeciality" minOccurs="0"/>
                <xsd:element ref="ns2:ReviewDate_due_3m" minOccurs="0"/>
                <xsd:element ref="ns2:RatReqDate" minOccurs="0"/>
                <xsd:element ref="ns2:PublishedBy" minOccurs="0"/>
                <xsd:element ref="ns2:Publish" minOccurs="0"/>
                <xsd:element ref="ns2:RatComments" minOccurs="0"/>
                <xsd:element ref="ns3:MediaServiceAutoKeyPoints" minOccurs="0"/>
                <xsd:element ref="ns3:MediaServiceKeyPoints" minOccurs="0"/>
                <xsd:element ref="ns2:ReSubA" minOccurs="0"/>
                <xsd:element ref="ns2:ReSubR" minOccurs="0"/>
                <xsd:element ref="ns2:Division" minOccurs="0"/>
                <xsd:element ref="ns2:SubRatify" minOccurs="0"/>
                <xsd:element ref="ns2:Submitter" minOccurs="0"/>
                <xsd:element ref="ns2:ReviewDate" minOccurs="0"/>
                <xsd:element ref="ns2:VersionNo" minOccurs="0"/>
                <xsd:element ref="ns2:PreApprovalInfo" minOccurs="0"/>
                <xsd:element ref="ns3:Email" minOccurs="0"/>
                <xsd:element ref="ns2:Archive" minOccurs="0"/>
                <xsd:element ref="ns3:no8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544097-eb68-476a-80d2-5c4688d0d6a4" elementFormDefault="qualified">
    <xsd:import namespace="http://schemas.microsoft.com/office/2006/documentManagement/types"/>
    <xsd:import namespace="http://schemas.microsoft.com/office/infopath/2007/PartnerControls"/>
    <xsd:element name="AuthorName" ma:index="1" ma:displayName="Owner" ma:description="Author / Owner of the document" ma:format="Dropdown" ma:list="UserInfo" ma:SharePointGroup="0" ma:internalName="Auth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OwnerComments" ma:index="2" nillable="true" ma:displayName="Owners Comments" ma:description="Used by the owner to provide  the latest info. on a document being updated" ma:internalName="OwnerComments" ma:readOnly="false">
      <xsd:simpleType>
        <xsd:restriction base="dms:Note">
          <xsd:maxLength value="255"/>
        </xsd:restriction>
      </xsd:simpleType>
    </xsd:element>
    <xsd:element name="DocumentType" ma:index="3" ma:displayName="Document Type" ma:format="Dropdown" ma:indexed="true" ma:internalName="DocumentType" ma:readOnly="false">
      <xsd:simpleType>
        <xsd:restriction base="dms:Choice">
          <xsd:enumeration value="Guideline"/>
          <xsd:enumeration value="SOP"/>
          <xsd:enumeration value="Policy"/>
          <xsd:enumeration value="Care Pathways"/>
          <xsd:enumeration value="Patient Group Directions"/>
          <xsd:enumeration value="Patient information leaflet"/>
          <xsd:enumeration value="Templates"/>
          <xsd:enumeration value="Organograms"/>
          <xsd:enumeration value="Plans"/>
          <xsd:enumeration value="Other / Miscellaneous"/>
        </xsd:restriction>
      </xsd:simpleType>
    </xsd:element>
    <xsd:element name="LeadSpeciality" ma:index="4" ma:displayName="Lead Speciality / Dept." ma:description="Primary owner of the document" ma:indexed="true" ma:list="{6158c820-40e1-4b8e-8a42-38eb801845df}" ma:internalName="LeadSpeciality0" ma:readOnly="false" ma:showField="Title" ma:web="a5544097-eb68-476a-80d2-5c4688d0d6a4">
      <xsd:simpleType>
        <xsd:restriction base="dms:Lookup"/>
      </xsd:simpleType>
    </xsd:element>
    <xsd:element name="Consumer_Speciality_2" ma:index="5" nillable="true" ma:displayName="Other Specialities" ma:description="Select additional specialities that will consume this document" ma:list="{6158c820-40e1-4b8e-8a42-38eb801845df}" ma:internalName="Consumer_Speciality_2" ma:readOnly="false" ma:showField="Other_Speciality" ma:web="a5544097-eb68-476a-80d2-5c4688d0d6a4">
      <xsd:complexType>
        <xsd:complexContent>
          <xsd:extension base="dms:MultiChoiceLookup">
            <xsd:sequence>
              <xsd:element name="Value" type="dms:Lookup" maxOccurs="unbounded" minOccurs="0" nillable="true"/>
            </xsd:sequence>
          </xsd:extension>
        </xsd:complexContent>
      </xsd:complexType>
    </xsd:element>
    <xsd:element name="ChangesMade" ma:index="6" nillable="true" ma:displayName="Changes made summary" ma:description="This is a summary of the changes, to view full details of the changes please look at the 'Record of Change' table within the document." ma:internalName="ChangesMade" ma:readOnly="false">
      <xsd:simpleType>
        <xsd:restriction base="dms:Note">
          <xsd:maxLength value="255"/>
        </xsd:restriction>
      </xsd:simpleType>
    </xsd:element>
    <xsd:element name="ChangeReason" ma:index="7" nillable="true" ma:displayName="Change Reason" ma:description="Why was the change made" ma:internalName="ChangeReason" ma:readOnly="false">
      <xsd:simpleType>
        <xsd:restriction base="dms:Note">
          <xsd:maxLength value="255"/>
        </xsd:restriction>
      </xsd:simpleType>
    </xsd:element>
    <xsd:element name="ApprovalLevel" ma:index="8" ma:displayName="Approval Level" ma:default="Local" ma:description="Local = Approved by Speciality Lead, &#10;Corporate = Approved by Trust-wide committee levels" ma:format="RadioButtons" ma:internalName="ApprovalLevel" ma:readOnly="false">
      <xsd:simpleType>
        <xsd:restriction base="dms:Choice">
          <xsd:enumeration value="Local"/>
          <xsd:enumeration value="Corporate"/>
        </xsd:restriction>
      </xsd:simpleType>
    </xsd:element>
    <xsd:element name="Committee" ma:index="9" nillable="true" ma:displayName="Approval Cmtee" ma:description="MUST BE COMPLETED FOR CORPORATE APPROVALS" ma:indexed="true" ma:list="{734f139c-f967-4435-8f38-799d30467f80}" ma:internalName="Committee" ma:readOnly="false" ma:showField="Title" ma:web="a5544097-eb68-476a-80d2-5c4688d0d6a4">
      <xsd:simpleType>
        <xsd:restriction base="dms:Lookup"/>
      </xsd:simpleType>
    </xsd:element>
    <xsd:element name="RatificationCmtee" ma:index="10" nillable="true" ma:displayName="Ratif. Cmtee" ma:description="MUST BE COMPLETED FOR CORPORATE APPROVALS" ma:indexed="true" ma:list="{dcdaa273-9168-4459-8af6-4e428fda054b}" ma:internalName="RatificationCmtee" ma:readOnly="false" ma:showField="Title" ma:web="a5544097-eb68-476a-80d2-5c4688d0d6a4">
      <xsd:simpleType>
        <xsd:restriction base="dms:Lookup"/>
      </xsd:simpleType>
    </xsd:element>
    <xsd:element name="ReviewStatus" ma:index="11" nillable="true" ma:displayName="ReviewStatus" ma:default="Not Due" ma:format="Dropdown" ma:indexed="true" ma:internalName="ReviewStatus" ma:readOnly="false">
      <xsd:simpleType>
        <xsd:restriction base="dms:Choice">
          <xsd:enumeration value="Not Due"/>
          <xsd:enumeration value="Due in 6 Months"/>
          <xsd:enumeration value="Due in 3 Months"/>
          <xsd:enumeration value="Overdue"/>
          <xsd:enumeration value="Updated"/>
        </xsd:restriction>
      </xsd:simpleType>
    </xsd:element>
    <xsd:element name="DateRatified" ma:index="12" nillable="true" ma:displayName="DateRatified" ma:format="DateOnly" ma:hidden="true" ma:indexed="true" ma:internalName="DateRatified" ma:readOnly="false">
      <xsd:simpleType>
        <xsd:restriction base="dms:DateTime"/>
      </xsd:simpleType>
    </xsd:element>
    <xsd:element name="ApprovalStage" ma:index="13" nillable="true" ma:displayName="Approval Stage" ma:default="Draft" ma:format="Dropdown" ma:hidden="true" ma:indexed="true" ma:internalName="ApprovalStage" ma:readOnly="false">
      <xsd:simpleType>
        <xsd:restriction base="dms:Choice">
          <xsd:enumeration value="Draft"/>
          <xsd:enumeration value="Approval"/>
          <xsd:enumeration value="Ratification"/>
          <xsd:enumeration value="Publication"/>
          <xsd:enumeration value="Local"/>
          <xsd:enumeration value="Complete"/>
        </xsd:restriction>
      </xsd:simpleType>
    </xsd:element>
    <xsd:element name="SpecialityLead" ma:index="14" nillable="true" ma:displayName="Lead Speciality / Dept" ma:description="Auto populated" ma:hidden="true" ma:internalName="SpecialityLead" ma:readOnly="false">
      <xsd:simpleType>
        <xsd:restriction base="dms:Text">
          <xsd:maxLength value="255"/>
        </xsd:restriction>
      </xsd:simpleType>
    </xsd:element>
    <xsd:element name="DateSubmitted" ma:index="15" nillable="true" ma:displayName="DateSubmitted" ma:format="DateOnly" ma:hidden="true" ma:internalName="DateSubmitted" ma:readOnly="false">
      <xsd:simpleType>
        <xsd:restriction base="dms:DateTime"/>
      </xsd:simpleType>
    </xsd:element>
    <xsd:element name="ReviewAction" ma:index="17" nillable="true" ma:displayName="ReviewAction" ma:hidden="true" ma:internalName="ReviewAction" ma:readOnly="false">
      <xsd:simpleType>
        <xsd:restriction base="dms:Text">
          <xsd:maxLength value="255"/>
        </xsd:restriction>
      </xsd:simpleType>
    </xsd:element>
    <xsd:element name="CommitteApprover" ma:index="18" nillable="true" ma:displayName="Committe Rep" ma:hidden="true" ma:list="UserInfo" ma:SharePointGroup="0" ma:internalName="Committe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ReqAckd" ma:index="19" nillable="true" ma:displayName="ApprovalReqAckd" ma:default="Not Requested" ma:description="Automated field for acknowledged requests" ma:format="Dropdown" ma:hidden="true" ma:internalName="Approval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pprovalComments" ma:index="20" nillable="true" ma:displayName="ApprovalComments" ma:description="Auto-populated" ma:hidden="true" ma:internalName="ApprovalComments" ma:readOnly="false">
      <xsd:simpleType>
        <xsd:restriction base="dms:Text">
          <xsd:maxLength value="255"/>
        </xsd:restriction>
      </xsd:simpleType>
    </xsd:element>
    <xsd:element name="Ratifier" ma:index="21" nillable="true" ma:displayName="Ratification Rep" ma:hidden="true" ma:list="UserInfo" ma:SharePointGroup="0" ma:internalName="Ratifi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Revised_Comments" ma:index="22" nillable="true" ma:displayName="ReviewDateRevised_Comments" ma:hidden="true" ma:internalName="ReviewDateRevised_Comments" ma:readOnly="false">
      <xsd:simpleType>
        <xsd:restriction base="dms:Text">
          <xsd:maxLength value="255"/>
        </xsd:restriction>
      </xsd:simpleType>
    </xsd:element>
    <xsd:element name="ReviewDateChangedBy" ma:index="23" nillable="true" ma:displayName="ReviewDateChangedBy" ma:hidden="true" ma:list="UserInfo" ma:SharePointGroup="0" ma:internalName="ReviewDateChang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Keyword" ma:index="24" nillable="true" ma:displayName="Keyword" ma:description="Used for searching" ma:hidden="true" ma:internalName="Keyword" ma:readOnly="false">
      <xsd:simpleType>
        <xsd:restriction base="dms:Text">
          <xsd:maxLength value="255"/>
        </xsd:restriction>
      </xsd:simpleType>
    </xsd:element>
    <xsd:element name="CheckIn" ma:index="25" nillable="true" ma:displayName="CheckIn" ma:hidden="true" ma:internalName="CheckIn" ma:readOnly="false">
      <xsd:simpleType>
        <xsd:restriction base="dms:Text">
          <xsd:maxLength value="255"/>
        </xsd:restriction>
      </xsd:simpleType>
    </xsd:element>
    <xsd:element name="LocalApprover2" ma:index="26" nillable="true" ma:displayName="LocalApproverName2" ma:hidden="true" ma:list="UserInfo" ma:SharePointGroup="0" ma:internalName="LocalApprover2"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questerEmail" ma:index="27" nillable="true" ma:displayName="RequesterEmail" ma:hidden="true" ma:list="UserInfo" ma:SharePointGroup="0" ma:internalName="Requester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fiedBy" ma:index="28" nillable="true" ma:displayName="RatifiedBy" ma:description="Auto-populated" ma:hidden="true" ma:list="UserInfo" ma:SharePointGroup="0" ma:internalName="Ratifi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nual_Action" ma:index="30" nillable="true" ma:displayName="Manual_Action" ma:hidden="true" ma:internalName="Manual_Action" ma:readOnly="false">
      <xsd:simpleType>
        <xsd:restriction base="dms:Text">
          <xsd:maxLength value="255"/>
        </xsd:restriction>
      </xsd:simpleType>
    </xsd:element>
    <xsd:element name="NextAction" ma:index="31" nillable="true" ma:displayName="OverrideAction1" ma:hidden="true" ma:internalName="NextAction0" ma:readOnly="false">
      <xsd:simpleType>
        <xsd:restriction base="dms:Text">
          <xsd:maxLength value="255"/>
        </xsd:restriction>
      </xsd:simpleType>
    </xsd:element>
    <xsd:element name="BackupApprover" ma:index="33" nillable="true" ma:displayName="Backup Approver" ma:hidden="true" ma:list="UserInfo" ma:SharePointGroup="0" ma:internalName="Backup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Name" ma:index="34" nillable="true" ma:displayName="Approved by" ma:description="Auto-populated" ma:hidden="true" ma:list="UserInfo" ma:SharePointGroup="0" ma:internalName="Approve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OverrideReason" ma:index="35" nillable="true" ma:displayName="ApprovalOverrideReason" ma:hidden="true" ma:internalName="ApprovalOverrideReason" ma:readOnly="false">
      <xsd:simpleType>
        <xsd:restriction base="dms:Text">
          <xsd:maxLength value="255"/>
        </xsd:restriction>
      </xsd:simpleType>
    </xsd:element>
    <xsd:element name="RatifyOverrideReason" ma:index="36" nillable="true" ma:displayName="RatifyOverrideReason" ma:hidden="true" ma:internalName="RatifyOverrideReason" ma:readOnly="false">
      <xsd:simpleType>
        <xsd:restriction base="dms:Text">
          <xsd:maxLength value="255"/>
        </xsd:restriction>
      </xsd:simpleType>
    </xsd:element>
    <xsd:element name="RequestorName" ma:index="37" nillable="true" ma:displayName="RequestorName" ma:description="Auto-populated" ma:hidden="true" ma:list="UserInfo" ma:SharePointGroup="0" ma:internalName="RequestorName"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minComments" ma:index="39" nillable="true" ma:displayName="AdminComments" ma:description="*For Corporate Team use only" ma:hidden="true" ma:internalName="AdminComments" ma:readOnly="false">
      <xsd:simpleType>
        <xsd:restriction base="dms:Note"/>
      </xsd:simpleType>
    </xsd:element>
    <xsd:element name="TrustApprovalStatus" ma:index="40" nillable="true" ma:displayName="TrustApprovalStatus" ma:default="Not Submitted" ma:format="Dropdown" ma:indexed="true" ma:internalName="TrustApprovalStatus">
      <xsd:simpleType>
        <xsd:restriction base="dms:Choice">
          <xsd:enumeration value="Submitted for Approval"/>
          <xsd:enumeration value="Pending Approval"/>
          <xsd:enumeration value="Info required (Approval)"/>
          <xsd:enumeration value="Approval request rejected"/>
          <xsd:enumeration value="Provisionally Approved"/>
          <xsd:enumeration value="Submitted for Ratification"/>
          <xsd:enumeration value="Approval rejected"/>
          <xsd:enumeration value="Pending Ratification"/>
          <xsd:enumeration value="Info required (Ratification)"/>
          <xsd:enumeration value="Ratification request rejected"/>
          <xsd:enumeration value="Provisionally Ratified"/>
          <xsd:enumeration value="Ratification rejected"/>
          <xsd:enumeration value="Submitted for Publication"/>
          <xsd:enumeration value="Submitted for Local Approval"/>
          <xsd:enumeration value="Approved(Local)"/>
          <xsd:enumeration value="Approved subject to recommendations"/>
          <xsd:enumeration value="Waiting for Local Approval"/>
          <xsd:enumeration value="Complete"/>
          <xsd:enumeration value="Published"/>
          <xsd:enumeration value="Rejected"/>
          <xsd:enumeration value="Failed data validation"/>
          <xsd:enumeration value="Denied"/>
          <xsd:enumeration value="Not Submitted"/>
          <xsd:enumeration value="Archived"/>
        </xsd:restriction>
      </xsd:simpleType>
    </xsd:element>
    <xsd:element name="RatifyReqAckd" ma:index="41" nillable="true" ma:displayName="RatifyReqAckd" ma:default="Not Requested" ma:format="Dropdown" ma:hidden="true" ma:internalName="RatifyReqAckd" ma:readOnly="false">
      <xsd:simpleType>
        <xsd:restriction base="dms:Choice">
          <xsd:enumeration value="Acknowledged"/>
          <xsd:enumeration value="Not Acknowledged"/>
          <xsd:enumeration value="More info required"/>
          <xsd:enumeration value="Rejected"/>
          <xsd:enumeration value="Not Requested"/>
        </xsd:restriction>
      </xsd:simpleType>
    </xsd:element>
    <xsd:element name="AdminAction2" ma:index="44" nillable="true" ma:displayName="OverrideAction2" ma:hidden="true" ma:internalName="AdminAction2" ma:readOnly="false">
      <xsd:simpleType>
        <xsd:restriction base="dms:Text">
          <xsd:maxLength value="255"/>
        </xsd:restriction>
      </xsd:simpleType>
    </xsd:element>
    <xsd:element name="ApprovalProgress" ma:index="45" nillable="true" ma:displayName="ApprovalProgress" ma:hidden="true" ma:internalName="ApprovalProgress" ma:readOnly="false">
      <xsd:simpleType>
        <xsd:restriction base="dms:Note"/>
      </xsd:simpleType>
    </xsd:element>
    <xsd:element name="EditDoc" ma:index="47" nillable="true" ma:displayName="Edit Properties" ma:hidden="true" ma:internalName="EditDoc" ma:readOnly="false">
      <xsd:simpleType>
        <xsd:restriction base="dms:Text">
          <xsd:maxLength value="255"/>
        </xsd:restriction>
      </xsd:simpleType>
    </xsd:element>
    <xsd:element name="CmteeMtgDate" ma:index="48" nillable="true" ma:displayName="CmteeMtgDate" ma:format="DateOnly" ma:hidden="true" ma:internalName="CmteeMtgDate" ma:readOnly="false">
      <xsd:simpleType>
        <xsd:restriction base="dms:DateTime"/>
      </xsd:simpleType>
    </xsd:element>
    <xsd:element name="DatePublished" ma:index="50" nillable="true" ma:displayName="DatePublished" ma:format="DateOnly" ma:hidden="true" ma:indexed="true" ma:internalName="DatePublished" ma:readOnly="false">
      <xsd:simpleType>
        <xsd:restriction base="dms:DateTime"/>
      </xsd:simpleType>
    </xsd:element>
    <xsd:element name="LocalApprover" ma:index="51" nillable="true" ma:displayName="LocalApproverName" ma:hidden="true" ma:list="UserInfo" ma:SharePointGroup="0" ma:internalName="LocalApprov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ction" ma:index="52" nillable="true" ma:displayName="Local Approval" ma:hidden="true" ma:internalName="Action" ma:readOnly="false">
      <xsd:simpleType>
        <xsd:restriction base="dms:Text">
          <xsd:maxLength value="255"/>
        </xsd:restriction>
      </xsd:simpleType>
    </xsd:element>
    <xsd:element name="ManualApprovalLocal" ma:index="53" nillable="true" ma:displayName="ManualApprovalLocal" ma:format="Dropdown" ma:hidden="true" ma:internalName="ManualApprovalLocal" ma:readOnly="false">
      <xsd:simpleType>
        <xsd:restriction base="dms:Choice">
          <xsd:enumeration value="Approve &amp; Publish"/>
          <xsd:enumeration value="Provisionally Approve"/>
          <xsd:enumeration value="Reject - more work reqd."/>
        </xsd:restriction>
      </xsd:simpleType>
    </xsd:element>
    <xsd:element name="ManualApprovalComments" ma:index="54" nillable="true" ma:displayName="LocalAprvlComments" ma:format="Dropdown" ma:hidden="true" ma:internalName="ManualApprovalComments" ma:readOnly="false">
      <xsd:simpleType>
        <xsd:restriction base="dms:Note"/>
      </xsd:simpleType>
    </xsd:element>
    <xsd:element name="DateApproved" ma:index="55" nillable="true" ma:displayName="DateApproved" ma:format="DateOnly" ma:hidden="true" ma:indexed="true" ma:internalName="DateApproved" ma:readOnly="false">
      <xsd:simpleType>
        <xsd:restriction base="dms:DateTime"/>
      </xsd:simpleType>
    </xsd:element>
    <xsd:element name="ReviewDate_due_6m" ma:index="56" nillable="true" ma:displayName="ReviewDate_due_6m" ma:format="DateOnly" ma:hidden="true" ma:internalName="ReviewDate_due_6m" ma:readOnly="false">
      <xsd:simpleType>
        <xsd:restriction base="dms:DateTime"/>
      </xsd:simpleType>
    </xsd:element>
    <xsd:element name="SharedWithUsers" ma:index="6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6" nillable="true" ma:displayName="Shared With Details" ma:hidden="true" ma:internalName="SharedWithDetails" ma:readOnly="true">
      <xsd:simpleType>
        <xsd:restriction base="dms:Note"/>
      </xsd:simpleType>
    </xsd:element>
    <xsd:element name="AddMtgDate" ma:index="68" nillable="true" ma:displayName="AddMtgDate" ma:hidden="true" ma:internalName="AddMtgDate" ma:readOnly="false">
      <xsd:simpleType>
        <xsd:restriction base="dms:Text">
          <xsd:maxLength value="255"/>
        </xsd:restriction>
      </xsd:simpleType>
    </xsd:element>
    <xsd:element name="MtgDateComments" ma:index="69" nillable="true" ma:displayName="MtgDateComments" ma:hidden="true" ma:internalName="MtgDateComments" ma:readOnly="false">
      <xsd:simpleType>
        <xsd:restriction base="dms:Note"/>
      </xsd:simpleType>
    </xsd:element>
    <xsd:element name="RatifMtgDate" ma:index="70" nillable="true" ma:displayName="RatifMtgDate" ma:format="DateOnly" ma:hidden="true" ma:internalName="RatifMtgDate" ma:readOnly="false">
      <xsd:simpleType>
        <xsd:restriction base="dms:DateTime"/>
      </xsd:simpleType>
    </xsd:element>
    <xsd:element name="RatifMtgDateComments" ma:index="71" nillable="true" ma:displayName="RatifMtgDateComments" ma:hidden="true" ma:internalName="RatifMtgDateComments" ma:readOnly="false">
      <xsd:simpleType>
        <xsd:restriction base="dms:Note"/>
      </xsd:simpleType>
    </xsd:element>
    <xsd:element name="AddRtfMtgDate" ma:index="72" nillable="true" ma:displayName="AddRtfMtgDate" ma:hidden="true" ma:internalName="AddRtfMtgDate" ma:readOnly="false">
      <xsd:simpleType>
        <xsd:restriction base="dms:Text">
          <xsd:maxLength value="255"/>
        </xsd:restriction>
      </xsd:simpleType>
    </xsd:element>
    <xsd:element name="RatSubmitter" ma:index="73" nillable="true" ma:displayName="RatSubmitter" ma:description="Who submitted the document for ratification" ma:hidden="true" ma:list="UserInfo" ma:SharePointGroup="0" ma:internalName="Rat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mteeAction" ma:index="74" nillable="true" ma:displayName="ApproveAction" ma:hidden="true" ma:internalName="CmteeAction" ma:readOnly="false">
      <xsd:simpleType>
        <xsd:restriction base="dms:Text">
          <xsd:maxLength value="255"/>
        </xsd:restriction>
      </xsd:simpleType>
    </xsd:element>
    <xsd:element name="RatifyAction" ma:index="75" nillable="true" ma:displayName="RatifyAction" ma:hidden="true" ma:internalName="RatifyAction" ma:readOnly="false">
      <xsd:simpleType>
        <xsd:restriction base="dms:Text">
          <xsd:maxLength value="255"/>
        </xsd:restriction>
      </xsd:simpleType>
    </xsd:element>
    <xsd:element name="Action2" ma:index="76" nillable="true" ma:displayName="Corp. Approval" ma:format="Dropdown" ma:hidden="true" ma:internalName="Action2" ma:readOnly="false">
      <xsd:simpleType>
        <xsd:restriction base="dms:Text">
          <xsd:maxLength value="255"/>
        </xsd:restriction>
      </xsd:simpleType>
    </xsd:element>
    <xsd:element name="OtherSpeciality" ma:index="77" nillable="true" ma:displayName="Other Speciality" ma:hidden="true" ma:internalName="OtherSpeciality0" ma:readOnly="false">
      <xsd:simpleType>
        <xsd:restriction base="dms:Text">
          <xsd:maxLength value="255"/>
        </xsd:restriction>
      </xsd:simpleType>
    </xsd:element>
    <xsd:element name="ReviewDate_due_3m" ma:index="78" nillable="true" ma:displayName="ReviewDate_due_3m" ma:format="DateOnly" ma:hidden="true" ma:internalName="ReviewDate_due_3m" ma:readOnly="false">
      <xsd:simpleType>
        <xsd:restriction base="dms:DateTime"/>
      </xsd:simpleType>
    </xsd:element>
    <xsd:element name="RatReqDate" ma:index="79" nillable="true" ma:displayName="RatReqDate" ma:format="DateOnly" ma:hidden="true" ma:internalName="RatReqDate" ma:readOnly="false">
      <xsd:simpleType>
        <xsd:restriction base="dms:DateTime"/>
      </xsd:simpleType>
    </xsd:element>
    <xsd:element name="PublishedBy" ma:index="80" nillable="true" ma:displayName="PublishedBy" ma:hidden="true" ma:list="UserInfo" ma:SharePointGroup="0" ma:internalName="PublishedBy"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 ma:index="81" nillable="true" ma:displayName="Publish" ma:hidden="true" ma:internalName="Publish" ma:readOnly="false">
      <xsd:simpleType>
        <xsd:restriction base="dms:Text">
          <xsd:maxLength value="255"/>
        </xsd:restriction>
      </xsd:simpleType>
    </xsd:element>
    <xsd:element name="RatComments" ma:index="82" nillable="true" ma:displayName="RatComments" ma:hidden="true" ma:internalName="RatComments" ma:readOnly="false">
      <xsd:simpleType>
        <xsd:restriction base="dms:Note"/>
      </xsd:simpleType>
    </xsd:element>
    <xsd:element name="ReSubA" ma:index="85" nillable="true" ma:displayName="ReSubA" ma:hidden="true" ma:internalName="ReSubA" ma:readOnly="false">
      <xsd:simpleType>
        <xsd:restriction base="dms:Text">
          <xsd:maxLength value="255"/>
        </xsd:restriction>
      </xsd:simpleType>
    </xsd:element>
    <xsd:element name="ReSubR" ma:index="86" nillable="true" ma:displayName="ReSubR" ma:hidden="true" ma:internalName="ReSubR" ma:readOnly="false">
      <xsd:simpleType>
        <xsd:restriction base="dms:Text">
          <xsd:maxLength value="255"/>
        </xsd:restriction>
      </xsd:simpleType>
    </xsd:element>
    <xsd:element name="Division" ma:index="87" nillable="true" ma:displayName="Lead Division" ma:description="Auto populated" ma:hidden="true" ma:internalName="Division" ma:readOnly="false">
      <xsd:simpleType>
        <xsd:restriction base="dms:Text">
          <xsd:maxLength value="255"/>
        </xsd:restriction>
      </xsd:simpleType>
    </xsd:element>
    <xsd:element name="SubRatify" ma:index="88" nillable="true" ma:displayName="SubRatify" ma:hidden="true" ma:internalName="SubRatify" ma:readOnly="false">
      <xsd:simpleType>
        <xsd:restriction base="dms:Text">
          <xsd:maxLength value="255"/>
        </xsd:restriction>
      </xsd:simpleType>
    </xsd:element>
    <xsd:element name="Submitter" ma:index="89" nillable="true" ma:displayName="Submitter" ma:description="Who submitted the document for approval" ma:hidden="true" ma:list="UserInfo" ma:SharePointGroup="0" ma:internalName="Submitt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viewDate" ma:index="90" nillable="true" ma:displayName="Review Date" ma:description="Auto-populated" ma:format="DateOnly" ma:hidden="true" ma:indexed="true" ma:internalName="ReviewDate" ma:readOnly="false">
      <xsd:simpleType>
        <xsd:restriction base="dms:DateTime"/>
      </xsd:simpleType>
    </xsd:element>
    <xsd:element name="VersionNo" ma:index="91" nillable="true" ma:displayName="VersionNo" ma:description="*For Corporate Team use only" ma:hidden="true" ma:internalName="VersionNo" ma:readOnly="false" ma:percentage="FALSE">
      <xsd:simpleType>
        <xsd:restriction base="dms:Number"/>
      </xsd:simpleType>
    </xsd:element>
    <xsd:element name="PreApprovalInfo" ma:index="92" nillable="true" ma:displayName="PreApprovalInfo" ma:hidden="true" ma:internalName="PreApprovalInfo" ma:readOnly="false">
      <xsd:simpleType>
        <xsd:restriction base="dms:Note"/>
      </xsd:simpleType>
    </xsd:element>
    <xsd:element name="Archive" ma:index="94" nillable="true" ma:displayName="Archive" ma:hidden="true" ma:internalName="Arch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10a67c-4d97-4e39-81d4-3b611f6ca074" elementFormDefault="qualified">
    <xsd:import namespace="http://schemas.microsoft.com/office/2006/documentManagement/types"/>
    <xsd:import namespace="http://schemas.microsoft.com/office/infopath/2007/PartnerControls"/>
    <xsd:element name="SpecialityLeadEmail" ma:index="42" nillable="true" ma:displayName="SpecialityLeadEmail" ma:hidden="true" ma:list="UserInfo" ma:SharePointGroup="0" ma:internalName="SpecialityLeadEmail"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pecialityLeadEmailBackup" ma:index="43" nillable="true" ma:displayName="SpecialityLeadEmailBackup" ma:hidden="true" ma:list="UserInfo" ma:SharePointGroup="0" ma:internalName="SpecialityLeadEmailBackup"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58" nillable="true" ma:displayName="MediaServiceMetadata" ma:hidden="true" ma:internalName="MediaServiceMetadata" ma:readOnly="true">
      <xsd:simpleType>
        <xsd:restriction base="dms:Note"/>
      </xsd:simpleType>
    </xsd:element>
    <xsd:element name="MediaServiceAutoTags" ma:index="59" nillable="true" ma:displayName="Tags" ma:hidden="true" ma:internalName="MediaServiceAutoTags" ma:readOnly="true">
      <xsd:simpleType>
        <xsd:restriction base="dms:Text"/>
      </xsd:simpleType>
    </xsd:element>
    <xsd:element name="MediaServiceOCR" ma:index="60" nillable="true" ma:displayName="Extracted Text" ma:hidden="true" ma:internalName="MediaServiceOCR" ma:readOnly="true">
      <xsd:simpleType>
        <xsd:restriction base="dms:Note"/>
      </xsd:simpleType>
    </xsd:element>
    <xsd:element name="MediaServiceGenerationTime" ma:index="61" nillable="true" ma:displayName="MediaServiceGenerationTime" ma:hidden="true" ma:internalName="MediaServiceGenerationTime" ma:readOnly="true">
      <xsd:simpleType>
        <xsd:restriction base="dms:Text"/>
      </xsd:simpleType>
    </xsd:element>
    <xsd:element name="MediaServiceEventHashCode" ma:index="62" nillable="true" ma:displayName="MediaServiceEventHashCode" ma:hidden="true" ma:internalName="MediaServiceEventHashCode" ma:readOnly="true">
      <xsd:simpleType>
        <xsd:restriction base="dms:Text"/>
      </xsd:simpleType>
    </xsd:element>
    <xsd:element name="MediaServiceFastMetadata" ma:index="63" nillable="true" ma:displayName="MediaServiceFastMetadata" ma:hidden="true" ma:internalName="MediaServiceFastMetadata" ma:readOnly="true">
      <xsd:simpleType>
        <xsd:restriction base="dms:Note"/>
      </xsd:simpleType>
    </xsd:element>
    <xsd:element name="MediaServiceAutoKeyPoints" ma:index="83" nillable="true" ma:displayName="MediaServiceAutoKeyPoints" ma:hidden="true" ma:internalName="MediaServiceAutoKeyPoints" ma:readOnly="true">
      <xsd:simpleType>
        <xsd:restriction base="dms:Note"/>
      </xsd:simpleType>
    </xsd:element>
    <xsd:element name="MediaServiceKeyPoints" ma:index="84" nillable="true" ma:displayName="KeyPoints" ma:hidden="true" ma:internalName="MediaServiceKeyPoints" ma:readOnly="true">
      <xsd:simpleType>
        <xsd:restriction base="dms:Note"/>
      </xsd:simpleType>
    </xsd:element>
    <xsd:element name="Email" ma:index="93" nillable="true" ma:displayName="Email" ma:hidden="true" ma:list="UserInfo" ma:SharePointGroup="0" ma:internalName="Email" ma:readOnly="false" ma:showField="EMail">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8n" ma:index="97" nillable="true" ma:displayName="Date and time" ma:internalName="no8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BC22EE-0238-4A9B-B514-D1F32D749758}">
  <ds:schemaRefs>
    <ds:schemaRef ds:uri="http://purl.org/dc/dcmitype/"/>
    <ds:schemaRef ds:uri="a5544097-eb68-476a-80d2-5c4688d0d6a4"/>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schemas.openxmlformats.org/package/2006/metadata/core-properties"/>
    <ds:schemaRef ds:uri="a810a67c-4d97-4e39-81d4-3b611f6ca074"/>
    <ds:schemaRef ds:uri="http://www.w3.org/XML/1998/namespace"/>
  </ds:schemaRefs>
</ds:datastoreItem>
</file>

<file path=customXml/itemProps2.xml><?xml version="1.0" encoding="utf-8"?>
<ds:datastoreItem xmlns:ds="http://schemas.openxmlformats.org/officeDocument/2006/customXml" ds:itemID="{3CF102F0-5197-4A7A-953D-97C2AEB53571}">
  <ds:schemaRefs>
    <ds:schemaRef ds:uri="http://schemas.microsoft.com/sharepoint/v3/contenttype/forms"/>
  </ds:schemaRefs>
</ds:datastoreItem>
</file>

<file path=customXml/itemProps3.xml><?xml version="1.0" encoding="utf-8"?>
<ds:datastoreItem xmlns:ds="http://schemas.openxmlformats.org/officeDocument/2006/customXml" ds:itemID="{FF5C42BD-8111-43E6-85D4-26EB0E436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544097-eb68-476a-80d2-5c4688d0d6a4"/>
    <ds:schemaRef ds:uri="a810a67c-4d97-4e39-81d4-3b611f6ca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0656C0-8683-4582-87BC-2810D1D47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15</Pages>
  <Words>3717</Words>
  <Characters>21188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Transitioning Complex Young People to Adult Services Standard Operating Procedure</vt:lpstr>
    </vt:vector>
  </TitlesOfParts>
  <Company>NHS</Company>
  <LinksUpToDate>false</LinksUpToDate>
  <CharactersWithSpaces>24856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Transitioning Complex Young People to Adult Services Standard Operating Procedure</dc:title>
  <dc:creator>swilliams</dc:creator>
  <cp:lastModifiedBy>Rogers Jacqui</cp:lastModifiedBy>
  <cp:revision>8</cp:revision>
  <cp:lastPrinted>2022-05-11T15:27:00Z</cp:lastPrinted>
  <dcterms:created xsi:type="dcterms:W3CDTF">2022-09-07T15:15:00Z</dcterms:created>
  <dcterms:modified xsi:type="dcterms:W3CDTF">2023-01-26T15:28:00Z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0x010100606E14B92E9E844697E2FCEBD45312A0009859E12BA2081442A763127A2872E768</vt:lpwstr>
  </property>
  <property fmtid="{D5CDD505-2E9C-101B-9397-08002B2CF9AE}" pid="3" name="JobTitle">
    <vt:lpwstr/>
  </property>
</Properties>
</file>